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560543" w:rsidRDefault="00560543">
      <w:r>
        <w:rPr>
          <w:lang w:val="en-US"/>
        </w:rPr>
        <w:t>Q</w:t>
      </w:r>
      <w:r w:rsidRPr="00560543">
        <w:t>7</w:t>
      </w:r>
    </w:p>
    <w:p w:rsidR="00560543" w:rsidRDefault="00560543">
      <w:r>
        <w:t>Портативный усилитель настольного класса</w:t>
      </w:r>
    </w:p>
    <w:p w:rsidR="00560543" w:rsidRDefault="00560543">
      <w:r>
        <w:t xml:space="preserve">Выходная мощность 3000мВт \ полностью балансный усилитель </w:t>
      </w:r>
      <w:r>
        <w:rPr>
          <w:lang w:val="en-US"/>
        </w:rPr>
        <w:t>THX</w:t>
      </w:r>
      <w:r w:rsidRPr="00560543">
        <w:t xml:space="preserve"> </w:t>
      </w:r>
      <w:r>
        <w:rPr>
          <w:lang w:val="en-US"/>
        </w:rPr>
        <w:t>AAA</w:t>
      </w:r>
      <w:r w:rsidRPr="00560543">
        <w:t xml:space="preserve"> 788+</w:t>
      </w:r>
      <w:r>
        <w:t xml:space="preserve"> \ два режима питания для портативного и стационарного использования \ широкий выбор входов и выходов \ </w:t>
      </w:r>
      <w:r>
        <w:rPr>
          <w:lang w:val="en-US"/>
        </w:rPr>
        <w:t>Hi</w:t>
      </w:r>
      <w:r w:rsidRPr="00560543">
        <w:t>-</w:t>
      </w:r>
      <w:r>
        <w:rPr>
          <w:lang w:val="en-US"/>
        </w:rPr>
        <w:t>End</w:t>
      </w:r>
      <w:r w:rsidRPr="00560543">
        <w:t xml:space="preserve"> </w:t>
      </w:r>
      <w:r>
        <w:t xml:space="preserve">конфигурация с чипами </w:t>
      </w:r>
      <w:r>
        <w:rPr>
          <w:lang w:val="en-US"/>
        </w:rPr>
        <w:t>XMOS</w:t>
      </w:r>
      <w:r w:rsidRPr="00560543">
        <w:t xml:space="preserve"> </w:t>
      </w:r>
      <w:r>
        <w:rPr>
          <w:lang w:val="en-US"/>
        </w:rPr>
        <w:t>XU</w:t>
      </w:r>
      <w:r w:rsidRPr="00560543">
        <w:t xml:space="preserve">316 + </w:t>
      </w:r>
      <w:r>
        <w:rPr>
          <w:lang w:val="en-US"/>
        </w:rPr>
        <w:t>ES</w:t>
      </w:r>
      <w:r w:rsidRPr="00560543">
        <w:t>9038</w:t>
      </w:r>
      <w:r>
        <w:rPr>
          <w:lang w:val="en-US"/>
        </w:rPr>
        <w:t>PRO</w:t>
      </w:r>
      <w:r w:rsidRPr="00560543">
        <w:t xml:space="preserve"> + </w:t>
      </w:r>
      <w:r>
        <w:rPr>
          <w:lang w:val="en-US"/>
        </w:rPr>
        <w:t>QCC</w:t>
      </w:r>
      <w:r w:rsidRPr="00560543">
        <w:t>5124</w:t>
      </w:r>
      <w:r>
        <w:t xml:space="preserve"> \ Цветной </w:t>
      </w:r>
      <w:r>
        <w:rPr>
          <w:lang w:val="en-US"/>
        </w:rPr>
        <w:t>IPS</w:t>
      </w:r>
      <w:r w:rsidRPr="00560543">
        <w:t xml:space="preserve"> </w:t>
      </w:r>
      <w:r>
        <w:t>дисплей \ Дизайн нового поколения \ различные системы защиты</w:t>
      </w:r>
    </w:p>
    <w:p w:rsidR="00560543" w:rsidRDefault="00560543"/>
    <w:p w:rsidR="00560543" w:rsidRDefault="00334307">
      <w:r>
        <w:t>Удивительно мощный</w:t>
      </w:r>
    </w:p>
    <w:p w:rsidR="00334307" w:rsidRDefault="00334307">
      <w:r>
        <w:t>Режим повышенного усиления с выходной мощностью до 3000мВт</w:t>
      </w:r>
    </w:p>
    <w:p w:rsidR="00334307" w:rsidRDefault="00334307"/>
    <w:p w:rsidR="00334307" w:rsidRDefault="00334307">
      <w:r>
        <w:t>Широкий выбор входов и выходов</w:t>
      </w:r>
    </w:p>
    <w:p w:rsidR="00334307" w:rsidRDefault="00334307">
      <w:r>
        <w:t>Для множества сценариев использования</w:t>
      </w:r>
    </w:p>
    <w:p w:rsidR="00334307" w:rsidRDefault="00334307"/>
    <w:p w:rsidR="00334307" w:rsidRDefault="00334307">
      <w:proofErr w:type="gramStart"/>
      <w:r>
        <w:t>Разработан</w:t>
      </w:r>
      <w:proofErr w:type="gramEnd"/>
      <w:r>
        <w:t xml:space="preserve"> по </w:t>
      </w:r>
      <w:r>
        <w:rPr>
          <w:lang w:val="en-US"/>
        </w:rPr>
        <w:t>Hi</w:t>
      </w:r>
      <w:r w:rsidRPr="00334307">
        <w:t>-</w:t>
      </w:r>
      <w:r>
        <w:rPr>
          <w:lang w:val="en-US"/>
        </w:rPr>
        <w:t>End</w:t>
      </w:r>
      <w:r w:rsidRPr="00334307">
        <w:t xml:space="preserve"> </w:t>
      </w:r>
      <w:r>
        <w:t>стандартам</w:t>
      </w:r>
    </w:p>
    <w:p w:rsidR="00334307" w:rsidRDefault="00334307">
      <w:r w:rsidRPr="00334307">
        <w:t>XMOS XU316 + ES9038PRO + QCC5124</w:t>
      </w:r>
    </w:p>
    <w:p w:rsidR="00334307" w:rsidRDefault="00334307"/>
    <w:p w:rsidR="00334307" w:rsidRDefault="00334307">
      <w:r>
        <w:t xml:space="preserve">Полностью балансный усилитель </w:t>
      </w:r>
      <w:r w:rsidRPr="00334307">
        <w:t>THX AAA 788+</w:t>
      </w:r>
    </w:p>
    <w:p w:rsidR="00334307" w:rsidRDefault="00B455F1">
      <w:proofErr w:type="spellStart"/>
      <w:r>
        <w:t>Четырехполосная</w:t>
      </w:r>
      <w:proofErr w:type="spellEnd"/>
      <w:r>
        <w:t xml:space="preserve"> схема усиления с 5 уровнями мощности</w:t>
      </w:r>
    </w:p>
    <w:p w:rsidR="00B455F1" w:rsidRDefault="00B455F1"/>
    <w:p w:rsidR="00B455F1" w:rsidRDefault="00B455F1">
      <w:r>
        <w:t>Цветной дисплей с новым интерфейсом</w:t>
      </w:r>
    </w:p>
    <w:p w:rsidR="00B455F1" w:rsidRDefault="00B455F1">
      <w:r>
        <w:rPr>
          <w:lang w:val="en-US"/>
        </w:rPr>
        <w:t>HD</w:t>
      </w:r>
      <w:r w:rsidRPr="00B455F1">
        <w:t xml:space="preserve"> </w:t>
      </w:r>
      <w:r>
        <w:t>дисплей диагональю 1.3 дюйма</w:t>
      </w:r>
    </w:p>
    <w:p w:rsidR="00B455F1" w:rsidRDefault="00B455F1"/>
    <w:p w:rsidR="00B455F1" w:rsidRDefault="00B455F1">
      <w:r>
        <w:t>Дизайн нового поколения</w:t>
      </w:r>
    </w:p>
    <w:p w:rsidR="00B455F1" w:rsidRDefault="00B455F1">
      <w:proofErr w:type="spellStart"/>
      <w:r>
        <w:t>Футуристичный</w:t>
      </w:r>
      <w:proofErr w:type="spellEnd"/>
      <w:r>
        <w:t xml:space="preserve"> внешний вид со стильной подсветкой</w:t>
      </w:r>
    </w:p>
    <w:p w:rsidR="00B455F1" w:rsidRDefault="00B455F1"/>
    <w:p w:rsidR="00B455F1" w:rsidRDefault="00DE5D85">
      <w:r>
        <w:t>Не только портативный</w:t>
      </w:r>
    </w:p>
    <w:p w:rsidR="00DE5D85" w:rsidRDefault="00DE5D85">
      <w:r>
        <w:t xml:space="preserve">Стационарный режим работы </w:t>
      </w:r>
      <w:proofErr w:type="gramStart"/>
      <w:r>
        <w:t>со</w:t>
      </w:r>
      <w:proofErr w:type="gramEnd"/>
      <w:r>
        <w:t xml:space="preserve"> внешним питанием</w:t>
      </w:r>
    </w:p>
    <w:p w:rsidR="00DE5D85" w:rsidRDefault="00DE5D85"/>
    <w:p w:rsidR="00DE5D85" w:rsidRDefault="00DE5D85">
      <w:r>
        <w:t>Привычная ручка с новым функционалом</w:t>
      </w:r>
    </w:p>
    <w:p w:rsidR="00DE5D85" w:rsidRDefault="00DE5D85" w:rsidP="00DE5D85">
      <w:r>
        <w:t>Регулировка громкости, выбор входа, управление меню настроек</w:t>
      </w:r>
    </w:p>
    <w:p w:rsidR="00DE5D85" w:rsidRDefault="00DE5D85" w:rsidP="00DE5D85"/>
    <w:p w:rsidR="00DE5D85" w:rsidRDefault="00DE5D85" w:rsidP="00DE5D85">
      <w:r>
        <w:t>Разделение цифровой и аналоговой цепей</w:t>
      </w:r>
    </w:p>
    <w:p w:rsidR="003A74F2" w:rsidRDefault="003A74F2" w:rsidP="00DE5D85">
      <w:r>
        <w:t>Цифровое ядро собственной разработки и надежное экранирование от помех</w:t>
      </w:r>
    </w:p>
    <w:p w:rsidR="003A74F2" w:rsidRDefault="003A74F2" w:rsidP="00DE5D85"/>
    <w:p w:rsidR="00734C24" w:rsidRDefault="00734C24" w:rsidP="00734C24">
      <w:r>
        <w:t>Настольное и портативное устройство в одном</w:t>
      </w:r>
    </w:p>
    <w:p w:rsidR="00734C24" w:rsidRDefault="00734C24" w:rsidP="00734C24">
      <w:r w:rsidRPr="00734C24">
        <w:t xml:space="preserve">Как и плеер M17, Q7 - это портативный усилитель, оснащенный деталями, разработанными для </w:t>
      </w:r>
      <w:r>
        <w:t>стационарных</w:t>
      </w:r>
      <w:r w:rsidRPr="00734C24">
        <w:t xml:space="preserve"> усилителей, что делает его настоящим синтезом портативных и настольных усилителей. Q7 переопределяет возможности портативного усилителя и устанавливает новый стандарт не только для портативных продуктов </w:t>
      </w:r>
      <w:proofErr w:type="spellStart"/>
      <w:r w:rsidRPr="00734C24">
        <w:t>FiiO</w:t>
      </w:r>
      <w:proofErr w:type="spellEnd"/>
      <w:r w:rsidRPr="00734C24">
        <w:t>, но и для всех портативных аудиоустройств.</w:t>
      </w:r>
    </w:p>
    <w:p w:rsidR="00734C24" w:rsidRDefault="00734C24" w:rsidP="00734C24"/>
    <w:p w:rsidR="00734C24" w:rsidRDefault="00734C24" w:rsidP="00734C24">
      <w:r>
        <w:t>Поразительная мощность на уровне стационарных устройств</w:t>
      </w:r>
    </w:p>
    <w:p w:rsidR="00734C24" w:rsidRDefault="00544E2A" w:rsidP="00734C24">
      <w:r w:rsidRPr="00544E2A">
        <w:t>При своих портативных размерах Q7 обладает усилением уровня стационарных устройств и на 100% большей мощностью при питании от источника постоянного тока в режиме "Повышенного усиления для полнораз</w:t>
      </w:r>
      <w:r>
        <w:t>мерных наушников" - до 3000 мВт</w:t>
      </w:r>
      <w:r w:rsidRPr="00544E2A">
        <w:t xml:space="preserve">. В портативном </w:t>
      </w:r>
      <w:proofErr w:type="gramStart"/>
      <w:r w:rsidRPr="00544E2A">
        <w:t>режиме</w:t>
      </w:r>
      <w:proofErr w:type="gramEnd"/>
      <w:r w:rsidRPr="00544E2A">
        <w:t xml:space="preserve"> Q7 может выдавать до 1500 мВт.</w:t>
      </w:r>
    </w:p>
    <w:p w:rsidR="00544E2A" w:rsidRDefault="00544E2A" w:rsidP="00734C24"/>
    <w:p w:rsidR="00544E2A" w:rsidRDefault="00544E2A" w:rsidP="00734C24"/>
    <w:p w:rsidR="00544E2A" w:rsidRDefault="00544E2A" w:rsidP="00734C24"/>
    <w:p w:rsidR="00544E2A" w:rsidRDefault="00544E2A" w:rsidP="00734C24">
      <w:r>
        <w:lastRenderedPageBreak/>
        <w:t xml:space="preserve">Усилитель </w:t>
      </w:r>
      <w:r>
        <w:rPr>
          <w:lang w:val="en-US"/>
        </w:rPr>
        <w:t>THX AAA 788+</w:t>
      </w:r>
    </w:p>
    <w:p w:rsidR="00544E2A" w:rsidRDefault="00544E2A" w:rsidP="00734C24">
      <w:r w:rsidRPr="00544E2A">
        <w:t xml:space="preserve">Усилитель THX AAA 788+, изначально предназначенный для настольных систем, выполнен по 4-полосной </w:t>
      </w:r>
      <w:r>
        <w:t>полностью</w:t>
      </w:r>
      <w:r w:rsidRPr="00544E2A">
        <w:t xml:space="preserve"> балансной схеме. Благодаря пяти уровням смешанного усиления Q7 может без труда питать любые наушники, обеспечивая чистый звук.</w:t>
      </w:r>
    </w:p>
    <w:p w:rsidR="00544E2A" w:rsidRDefault="00544E2A" w:rsidP="00734C24"/>
    <w:p w:rsidR="00544E2A" w:rsidRDefault="00544E2A" w:rsidP="00734C24">
      <w:r>
        <w:t>Широкий выбор интерфейсов подключения</w:t>
      </w:r>
    </w:p>
    <w:p w:rsidR="00544E2A" w:rsidRDefault="00544E2A" w:rsidP="00734C24">
      <w:r>
        <w:rPr>
          <w:lang w:val="en-US"/>
        </w:rPr>
        <w:t>Q</w:t>
      </w:r>
      <w:r w:rsidRPr="00544E2A">
        <w:t xml:space="preserve">7 </w:t>
      </w:r>
      <w:r>
        <w:t xml:space="preserve">готов к любым сценариям использования: </w:t>
      </w:r>
      <w:r>
        <w:rPr>
          <w:lang w:val="en-US"/>
        </w:rPr>
        <w:t>USB</w:t>
      </w:r>
      <w:r>
        <w:t>, коаксиальный и оптический входы</w:t>
      </w:r>
      <w:r w:rsidR="004F7268">
        <w:t>; два небалансных (3.5 и 6.3мм) и два балансных (2.5 и 4.4мм) выхода на наушники, а также линейный выход.</w:t>
      </w:r>
    </w:p>
    <w:p w:rsidR="004F7268" w:rsidRDefault="004F7268" w:rsidP="00734C24"/>
    <w:p w:rsidR="004F7268" w:rsidRDefault="004F7268" w:rsidP="00734C24">
      <w:r>
        <w:t>Система питания стационарного уровня</w:t>
      </w:r>
    </w:p>
    <w:p w:rsidR="004F7268" w:rsidRDefault="004F7268" w:rsidP="00734C24">
      <w:r>
        <w:t>Два режима питания – всегда достаточно энергии</w:t>
      </w:r>
    </w:p>
    <w:p w:rsidR="004F7268" w:rsidRDefault="00756BC9" w:rsidP="00734C24">
      <w:r w:rsidRPr="00756BC9">
        <w:t xml:space="preserve">Q7 может работать как в режиме </w:t>
      </w:r>
      <w:r>
        <w:t>питания</w:t>
      </w:r>
      <w:r w:rsidRPr="00756BC9">
        <w:t xml:space="preserve"> от источника постоянного тока, так и от батареи. В </w:t>
      </w:r>
      <w:proofErr w:type="gramStart"/>
      <w:r w:rsidRPr="00756BC9">
        <w:t>режиме</w:t>
      </w:r>
      <w:proofErr w:type="gramEnd"/>
      <w:r w:rsidRPr="00756BC9">
        <w:t xml:space="preserve"> питания от батареи аккумулятор емкостью 9200 </w:t>
      </w:r>
      <w:proofErr w:type="spellStart"/>
      <w:r w:rsidRPr="00756BC9">
        <w:t>мАч</w:t>
      </w:r>
      <w:proofErr w:type="spellEnd"/>
      <w:r w:rsidRPr="00756BC9">
        <w:t xml:space="preserve"> позволяет Q7 выдавать до 1500 мВт мощности. В </w:t>
      </w:r>
      <w:proofErr w:type="gramStart"/>
      <w:r w:rsidRPr="00756BC9">
        <w:t>режиме</w:t>
      </w:r>
      <w:proofErr w:type="gramEnd"/>
      <w:r w:rsidRPr="00756BC9">
        <w:t xml:space="preserve"> питания от источника постоянного тока батарея не используется для сохранения ресурса, а специальный малошумящий источник питания мощностью 24 Вт позволяет без проблем управлять самыми </w:t>
      </w:r>
      <w:r>
        <w:t>требовательными</w:t>
      </w:r>
      <w:r w:rsidRPr="00756BC9">
        <w:t xml:space="preserve"> наушниками.</w:t>
      </w:r>
    </w:p>
    <w:p w:rsidR="00756BC9" w:rsidRDefault="00756BC9" w:rsidP="00734C24"/>
    <w:p w:rsidR="00756BC9" w:rsidRDefault="00401A18" w:rsidP="00734C24">
      <w:r>
        <w:t>Точная регулировка питания для максимальной стабильности</w:t>
      </w:r>
    </w:p>
    <w:p w:rsidR="00401A18" w:rsidRDefault="00401A18" w:rsidP="00401A18"/>
    <w:p w:rsidR="00401A18" w:rsidRDefault="00401A18" w:rsidP="00401A18">
      <w:r>
        <w:t xml:space="preserve">5-каскадная </w:t>
      </w:r>
      <w:proofErr w:type="spellStart"/>
      <w:r>
        <w:t>аудиосхема</w:t>
      </w:r>
      <w:proofErr w:type="spellEnd"/>
      <w:r>
        <w:t xml:space="preserve"> включает 20 </w:t>
      </w:r>
      <w:r>
        <w:t>стабилизаторов напряжения</w:t>
      </w:r>
      <w:r>
        <w:t xml:space="preserve"> и </w:t>
      </w:r>
      <w:proofErr w:type="spellStart"/>
      <w:r>
        <w:t>суперконденсатор</w:t>
      </w:r>
      <w:proofErr w:type="spellEnd"/>
      <w:r>
        <w:t xml:space="preserve"> большой емкости 470 мкФ с ультранизким</w:t>
      </w:r>
      <w:r>
        <w:t>и</w:t>
      </w:r>
      <w:r>
        <w:t xml:space="preserve"> </w:t>
      </w:r>
      <w:r>
        <w:t>активными потерями</w:t>
      </w:r>
      <w:r>
        <w:t xml:space="preserve"> для обеспечения бесконечного запаса мощности, позволяющего постоянно поддерживать стабильное и качественное звучание в любое время.</w:t>
      </w:r>
    </w:p>
    <w:p w:rsidR="00235000" w:rsidRDefault="00235000" w:rsidP="00401A18"/>
    <w:p w:rsidR="00235000" w:rsidRDefault="00235000" w:rsidP="00401A18">
      <w:r>
        <w:t>Продвинутые возможности декодирования</w:t>
      </w:r>
    </w:p>
    <w:p w:rsidR="00235000" w:rsidRDefault="0061676F" w:rsidP="00401A18">
      <w:r>
        <w:t xml:space="preserve">16-ядерный чип </w:t>
      </w:r>
      <w:r>
        <w:rPr>
          <w:lang w:val="en-US"/>
        </w:rPr>
        <w:t>XMOS</w:t>
      </w:r>
      <w:r w:rsidRPr="0061676F">
        <w:t xml:space="preserve"> </w:t>
      </w:r>
      <w:r>
        <w:rPr>
          <w:lang w:val="en-US"/>
        </w:rPr>
        <w:t>XU</w:t>
      </w:r>
      <w:r w:rsidRPr="0061676F">
        <w:t>-316</w:t>
      </w:r>
      <w:r>
        <w:t xml:space="preserve">: два тактовых генератора, сверхнизкая задержка, 786кГц, </w:t>
      </w:r>
      <w:r>
        <w:rPr>
          <w:lang w:val="en-US"/>
        </w:rPr>
        <w:t>DSD</w:t>
      </w:r>
      <w:r w:rsidRPr="0061676F">
        <w:t>512</w:t>
      </w:r>
      <w:r>
        <w:t xml:space="preserve">, полное декодирование </w:t>
      </w:r>
      <w:r>
        <w:rPr>
          <w:lang w:val="en-US"/>
        </w:rPr>
        <w:t>MQA</w:t>
      </w:r>
      <w:r>
        <w:t>.</w:t>
      </w:r>
    </w:p>
    <w:p w:rsidR="0061676F" w:rsidRDefault="0061676F" w:rsidP="00401A18">
      <w:r>
        <w:rPr>
          <w:lang w:val="en-US"/>
        </w:rPr>
        <w:t>Hi</w:t>
      </w:r>
      <w:r w:rsidRPr="0061676F">
        <w:t>-</w:t>
      </w:r>
      <w:r>
        <w:rPr>
          <w:lang w:val="en-US"/>
        </w:rPr>
        <w:t>End</w:t>
      </w:r>
      <w:r w:rsidRPr="0061676F">
        <w:t xml:space="preserve"> </w:t>
      </w:r>
      <w:r>
        <w:t xml:space="preserve">ЦАП </w:t>
      </w:r>
      <w:r>
        <w:rPr>
          <w:lang w:val="en-US"/>
        </w:rPr>
        <w:t>ES</w:t>
      </w:r>
      <w:r w:rsidRPr="0061676F">
        <w:t>9038</w:t>
      </w:r>
      <w:r>
        <w:rPr>
          <w:lang w:val="en-US"/>
        </w:rPr>
        <w:t>PRO</w:t>
      </w:r>
      <w:r>
        <w:t>: 4 канала соединены параллельно для реализации одного дифференциального выхода с высочайшим разрешением.</w:t>
      </w:r>
    </w:p>
    <w:p w:rsidR="0061676F" w:rsidRDefault="0061676F" w:rsidP="00401A18">
      <w:r>
        <w:rPr>
          <w:lang w:val="en-US"/>
        </w:rPr>
        <w:t>Qualcomm</w:t>
      </w:r>
      <w:r w:rsidRPr="0061676F">
        <w:t xml:space="preserve"> </w:t>
      </w:r>
      <w:r>
        <w:rPr>
          <w:lang w:val="en-US"/>
        </w:rPr>
        <w:t>QCC</w:t>
      </w:r>
      <w:r w:rsidRPr="0061676F">
        <w:t>5124</w:t>
      </w:r>
      <w:r>
        <w:t xml:space="preserve">: </w:t>
      </w:r>
      <w:r>
        <w:rPr>
          <w:lang w:val="en-US"/>
        </w:rPr>
        <w:t>Bluetooth</w:t>
      </w:r>
      <w:r w:rsidRPr="0061676F">
        <w:t xml:space="preserve"> </w:t>
      </w:r>
      <w:r>
        <w:t xml:space="preserve">ресивер с поддержкой кодеков высокого разрешения, таких как </w:t>
      </w:r>
      <w:r>
        <w:rPr>
          <w:lang w:val="en-US"/>
        </w:rPr>
        <w:t>LDAC</w:t>
      </w:r>
      <w:r>
        <w:t xml:space="preserve">, </w:t>
      </w:r>
      <w:proofErr w:type="spellStart"/>
      <w:r>
        <w:rPr>
          <w:lang w:val="en-US"/>
        </w:rPr>
        <w:t>aptX</w:t>
      </w:r>
      <w:proofErr w:type="spellEnd"/>
      <w:r w:rsidRPr="0061676F">
        <w:t xml:space="preserve"> </w:t>
      </w:r>
      <w:r>
        <w:rPr>
          <w:lang w:val="en-US"/>
        </w:rPr>
        <w:t>Adaptive</w:t>
      </w:r>
      <w:r>
        <w:t xml:space="preserve">, </w:t>
      </w:r>
      <w:proofErr w:type="spellStart"/>
      <w:r>
        <w:rPr>
          <w:lang w:val="en-US"/>
        </w:rPr>
        <w:t>aptX</w:t>
      </w:r>
      <w:proofErr w:type="spellEnd"/>
      <w:r w:rsidRPr="0061676F">
        <w:t xml:space="preserve"> </w:t>
      </w:r>
      <w:r>
        <w:rPr>
          <w:lang w:val="en-US"/>
        </w:rPr>
        <w:t>LL</w:t>
      </w:r>
      <w:r w:rsidRPr="0061676F">
        <w:t xml:space="preserve"> </w:t>
      </w:r>
      <w:r>
        <w:t xml:space="preserve">и </w:t>
      </w:r>
      <w:proofErr w:type="spellStart"/>
      <w:r>
        <w:rPr>
          <w:lang w:val="en-US"/>
        </w:rPr>
        <w:t>aptX</w:t>
      </w:r>
      <w:proofErr w:type="spellEnd"/>
      <w:r w:rsidRPr="0061676F">
        <w:t xml:space="preserve"> </w:t>
      </w:r>
      <w:r>
        <w:rPr>
          <w:lang w:val="en-US"/>
        </w:rPr>
        <w:t>HD</w:t>
      </w:r>
      <w:r>
        <w:t>.</w:t>
      </w:r>
    </w:p>
    <w:p w:rsidR="0061676F" w:rsidRDefault="0061676F" w:rsidP="00401A18"/>
    <w:p w:rsidR="0061676F" w:rsidRDefault="00D00578" w:rsidP="00401A18">
      <w:r>
        <w:t>Обновленное цифровое ядро</w:t>
      </w:r>
    </w:p>
    <w:p w:rsidR="00D00578" w:rsidRDefault="00D00578" w:rsidP="00401A18">
      <w:r w:rsidRPr="00D00578">
        <w:t xml:space="preserve">В Q7 вновь усовершенствован разработанный компанией </w:t>
      </w:r>
      <w:proofErr w:type="spellStart"/>
      <w:r w:rsidRPr="00D00578">
        <w:t>FiiO</w:t>
      </w:r>
      <w:proofErr w:type="spellEnd"/>
      <w:r w:rsidRPr="00D00578">
        <w:t xml:space="preserve"> цифровой центр управления. Этот управляющий чип на базе процессора ARM </w:t>
      </w:r>
      <w:proofErr w:type="spellStart"/>
      <w:r w:rsidRPr="00D00578">
        <w:t>Cortex</w:t>
      </w:r>
      <w:proofErr w:type="spellEnd"/>
      <w:r w:rsidRPr="00D00578">
        <w:t xml:space="preserve"> M4 эффективно решает такие задачи, как управление тактовой частотой, декодирование USB и оптическое декодирование и оптимизирует качество звука. Для дальнейшего улучшения качества звука цифровые и аналоговые секции физически разделены на разных платах с экранирующими крышками, что позволяет добиться исключительно чистого звучания, обеспечивающего превосходные впечатления от прослушивания.</w:t>
      </w:r>
    </w:p>
    <w:p w:rsidR="00D00578" w:rsidRDefault="00D00578" w:rsidP="00401A18"/>
    <w:p w:rsidR="00D00578" w:rsidRDefault="00F951F7" w:rsidP="00401A18">
      <w:r>
        <w:t xml:space="preserve">Новый </w:t>
      </w:r>
      <w:proofErr w:type="spellStart"/>
      <w:r>
        <w:t>футуристичный</w:t>
      </w:r>
      <w:proofErr w:type="spellEnd"/>
      <w:r>
        <w:t xml:space="preserve"> дизайн</w:t>
      </w:r>
    </w:p>
    <w:p w:rsidR="00F951F7" w:rsidRDefault="00F951F7" w:rsidP="00401A18">
      <w:r w:rsidRPr="00F951F7">
        <w:t xml:space="preserve">Модель Q7 продолжает современный язык дизайна </w:t>
      </w:r>
      <w:proofErr w:type="spellStart"/>
      <w:r w:rsidRPr="00F951F7">
        <w:t>FiiO</w:t>
      </w:r>
      <w:proofErr w:type="spellEnd"/>
      <w:r w:rsidRPr="00F951F7">
        <w:t xml:space="preserve">: смелый </w:t>
      </w:r>
      <w:proofErr w:type="spellStart"/>
      <w:r w:rsidRPr="00F951F7">
        <w:t>футуристичный</w:t>
      </w:r>
      <w:proofErr w:type="spellEnd"/>
      <w:r w:rsidRPr="00F951F7">
        <w:t xml:space="preserve"> дизайн, дополненный цветной подсветкой, делает внешний вид Q7 технологически современным.</w:t>
      </w:r>
    </w:p>
    <w:p w:rsidR="00F951F7" w:rsidRDefault="00F951F7" w:rsidP="00401A18"/>
    <w:p w:rsidR="00F951F7" w:rsidRDefault="00F951F7" w:rsidP="00401A18">
      <w:r>
        <w:t>Цветной дисплей для более комфортного использования</w:t>
      </w:r>
    </w:p>
    <w:p w:rsidR="00F951F7" w:rsidRDefault="00F951F7" w:rsidP="00401A18">
      <w:r w:rsidRPr="00F951F7">
        <w:t>Q7 оснащен 1,3-дюймовым полноцветным дисплеем, который позволяет быстро узнать такую информацию, как формат аудио и частота дискретизации.</w:t>
      </w:r>
    </w:p>
    <w:p w:rsidR="00F951F7" w:rsidRDefault="00F951F7" w:rsidP="00401A18"/>
    <w:p w:rsidR="00F951F7" w:rsidRDefault="00272BE4" w:rsidP="00401A18">
      <w:r>
        <w:lastRenderedPageBreak/>
        <w:t>Классическая ручка управления с новым функционалом</w:t>
      </w:r>
    </w:p>
    <w:p w:rsidR="00272BE4" w:rsidRDefault="00272BE4" w:rsidP="00401A18">
      <w:r w:rsidRPr="00272BE4">
        <w:t>В Q7 привычная ручка управления получила множество новых функций. С помощью этой ручки можно быстро и точно отрегулировать громкость, выбрать вход и даже перейти к настройкам меню. Кроме того, очень удобна возможность регулировать громкость с помощью ручки, даже когда экран выключен.</w:t>
      </w:r>
    </w:p>
    <w:p w:rsidR="00272BE4" w:rsidRDefault="00272BE4" w:rsidP="00401A18"/>
    <w:p w:rsidR="00272BE4" w:rsidRDefault="00272BE4" w:rsidP="00401A18">
      <w:r>
        <w:t>Управление с помощью приложения</w:t>
      </w:r>
    </w:p>
    <w:p w:rsidR="00272BE4" w:rsidRDefault="00272BE4" w:rsidP="00272BE4">
      <w:r>
        <w:t xml:space="preserve">С помощью приложения </w:t>
      </w:r>
      <w:proofErr w:type="spellStart"/>
      <w:r>
        <w:t>FiiO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все настраиваемые параметры находятся у вас под рукой. Изменяйте кодеки Bluetooth, эквалайзер, RGB-подсветку, баланс звуковых каналов и многое другое - все в одном удобном месте.</w:t>
      </w:r>
    </w:p>
    <w:p w:rsidR="00272BE4" w:rsidRDefault="00272BE4" w:rsidP="00272BE4">
      <w:r>
        <w:t>* Эквалайзер доступен только в режиме Bluetooth.</w:t>
      </w:r>
    </w:p>
    <w:p w:rsidR="00272BE4" w:rsidRDefault="00272BE4" w:rsidP="00272BE4"/>
    <w:p w:rsidR="00272BE4" w:rsidRDefault="00272BE4" w:rsidP="00272BE4">
      <w:r>
        <w:t>Аксессуары, которые вы просили</w:t>
      </w:r>
    </w:p>
    <w:p w:rsidR="00272BE4" w:rsidRDefault="00272BE4" w:rsidP="00272BE4">
      <w:r w:rsidRPr="00272BE4">
        <w:t xml:space="preserve">В </w:t>
      </w:r>
      <w:proofErr w:type="gramStart"/>
      <w:r w:rsidRPr="00272BE4">
        <w:t>соответствии</w:t>
      </w:r>
      <w:proofErr w:type="gramEnd"/>
      <w:r w:rsidRPr="00272BE4">
        <w:t xml:space="preserve"> с традициями </w:t>
      </w:r>
      <w:proofErr w:type="spellStart"/>
      <w:r w:rsidRPr="00272BE4">
        <w:t>FiiO</w:t>
      </w:r>
      <w:proofErr w:type="spellEnd"/>
      <w:r w:rsidRPr="00272BE4">
        <w:t>, в комплект поставки Q7 входит множество аксессуаров, включая малошумящий адаптер питания, охлаждающую подставку, предварительно наклеенное закаленное стекло, чехол из искусственной кожи, пылезащитные заглушки и 4 различных кабеля. С Q7 вы быстро настроите систему.</w:t>
      </w:r>
    </w:p>
    <w:p w:rsidR="00272BE4" w:rsidRDefault="00272BE4" w:rsidP="00272BE4"/>
    <w:p w:rsidR="00272BE4" w:rsidRDefault="00272BE4" w:rsidP="00272BE4">
      <w:r>
        <w:t>Широкий функционал</w:t>
      </w:r>
    </w:p>
    <w:p w:rsidR="00272BE4" w:rsidRDefault="00272BE4" w:rsidP="00272BE4">
      <w:r>
        <w:t>Действительно все в одном</w:t>
      </w:r>
    </w:p>
    <w:p w:rsidR="00272BE4" w:rsidRDefault="00272BE4" w:rsidP="00272BE4"/>
    <w:p w:rsidR="00272BE4" w:rsidRDefault="00272BE4" w:rsidP="00272BE4">
      <w:r>
        <w:t>Регулировка второй гармоники \ настройте звучание на свой вкус</w:t>
      </w:r>
    </w:p>
    <w:p w:rsidR="00272BE4" w:rsidRDefault="00272BE4" w:rsidP="00272BE4">
      <w:r>
        <w:t>Поворот экрана \ расположите устройство как вам удобно</w:t>
      </w:r>
    </w:p>
    <w:p w:rsidR="00272BE4" w:rsidRDefault="00272BE4" w:rsidP="00272BE4">
      <w:r>
        <w:t>Регулировка громкости \ удобная ручка для точной настройки</w:t>
      </w:r>
    </w:p>
    <w:p w:rsidR="00272BE4" w:rsidRDefault="00272BE4" w:rsidP="00272BE4">
      <w:r>
        <w:t>Энергосбережение \ настройте время работы дисплея в соответствии с вашими потребностями</w:t>
      </w:r>
    </w:p>
    <w:p w:rsidR="00272BE4" w:rsidRDefault="00272BE4" w:rsidP="00272BE4"/>
    <w:p w:rsidR="00272BE4" w:rsidRDefault="00272BE4" w:rsidP="00272BE4">
      <w:r>
        <w:t>Надежная защита</w:t>
      </w:r>
    </w:p>
    <w:p w:rsidR="0011072D" w:rsidRDefault="0011072D" w:rsidP="00272BE4">
      <w:r>
        <w:t>Защита от перегрузки: обеспечение стабильной выходной мощности и звука без искажений</w:t>
      </w:r>
    </w:p>
    <w:p w:rsidR="0011072D" w:rsidRDefault="0011072D" w:rsidP="00272BE4">
      <w:r>
        <w:t>Защита от перегрева: аккумулятор всегда в безопасности</w:t>
      </w:r>
    </w:p>
    <w:p w:rsidR="0011072D" w:rsidRDefault="0011072D" w:rsidP="00272BE4">
      <w:r>
        <w:t>Ограничение максимальной громкости: будьте уверены, что не повредите слух</w:t>
      </w:r>
    </w:p>
    <w:p w:rsidR="0011072D" w:rsidRDefault="0011072D" w:rsidP="00272BE4"/>
    <w:p w:rsidR="0011072D" w:rsidRDefault="0011072D" w:rsidP="00272BE4">
      <w:r>
        <w:t>Подключитесь – и вы на концерте</w:t>
      </w:r>
    </w:p>
    <w:p w:rsidR="0011072D" w:rsidRDefault="0011072D" w:rsidP="00272BE4">
      <w:r w:rsidRPr="0011072D">
        <w:t>Настольный ЦАП и усилитель: подключите к компьютеру, используйте блок питания постоянного тока и охлаждающую подставку, и слушайте музыку в полноразмерных наушниках</w:t>
      </w:r>
    </w:p>
    <w:p w:rsidR="0011072D" w:rsidRDefault="0011072D" w:rsidP="00272BE4">
      <w:r>
        <w:rPr>
          <w:lang w:val="en-US"/>
        </w:rPr>
        <w:t>Bluetooth</w:t>
      </w:r>
      <w:r w:rsidRPr="0011072D">
        <w:t xml:space="preserve"> </w:t>
      </w:r>
      <w:r>
        <w:t>усилитель: подключите к смартфону или планшету для прослушивания музыки или просмотра фильмов</w:t>
      </w:r>
    </w:p>
    <w:p w:rsidR="0011072D" w:rsidRDefault="0011072D" w:rsidP="00272BE4">
      <w:r>
        <w:t>Цифровой декодер: используйте коаксиальный или оптический вход для подключения к источнику аудио</w:t>
      </w:r>
    </w:p>
    <w:p w:rsidR="0011072D" w:rsidRDefault="0011072D" w:rsidP="00272BE4">
      <w:r>
        <w:t xml:space="preserve">Портативный ЦАП-усилитель: используйте кабель </w:t>
      </w:r>
      <w:r>
        <w:rPr>
          <w:lang w:val="en-US"/>
        </w:rPr>
        <w:t>USB</w:t>
      </w:r>
      <w:r w:rsidRPr="0011072D">
        <w:t xml:space="preserve"> </w:t>
      </w:r>
      <w:r>
        <w:t>для подключения к смартфону или ноутбуку</w:t>
      </w:r>
    </w:p>
    <w:p w:rsidR="0011072D" w:rsidRDefault="0011072D" w:rsidP="00272BE4"/>
    <w:p w:rsidR="0011072D" w:rsidRPr="0011072D" w:rsidRDefault="0011072D" w:rsidP="00272BE4">
      <w:bookmarkStart w:id="0" w:name="_GoBack"/>
      <w:bookmarkEnd w:id="0"/>
    </w:p>
    <w:p w:rsidR="0011072D" w:rsidRPr="0011072D" w:rsidRDefault="0011072D" w:rsidP="00272BE4"/>
    <w:sectPr w:rsidR="0011072D" w:rsidRPr="0011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43"/>
    <w:rsid w:val="0011072D"/>
    <w:rsid w:val="00235000"/>
    <w:rsid w:val="00272BE4"/>
    <w:rsid w:val="00334307"/>
    <w:rsid w:val="003A74F2"/>
    <w:rsid w:val="00401A18"/>
    <w:rsid w:val="004F7268"/>
    <w:rsid w:val="00544E2A"/>
    <w:rsid w:val="00560543"/>
    <w:rsid w:val="0061676F"/>
    <w:rsid w:val="00734C24"/>
    <w:rsid w:val="00756BC9"/>
    <w:rsid w:val="00AC2555"/>
    <w:rsid w:val="00AD6163"/>
    <w:rsid w:val="00AF5394"/>
    <w:rsid w:val="00B455F1"/>
    <w:rsid w:val="00D00578"/>
    <w:rsid w:val="00D10F7A"/>
    <w:rsid w:val="00DE5D85"/>
    <w:rsid w:val="00F951F7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2023-09-26T08:40:00Z</dcterms:created>
  <dcterms:modified xsi:type="dcterms:W3CDTF">2023-09-27T13:16:00Z</dcterms:modified>
</cp:coreProperties>
</file>