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4" w:rsidRPr="005B1E0B" w:rsidRDefault="005B1E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color w:val="D83931"/>
          <w:sz w:val="28"/>
          <w:szCs w:val="28"/>
        </w:rPr>
        <w:t>FW3</w:t>
      </w:r>
    </w:p>
    <w:p w:rsidR="000C2AD4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5B1E0B" w:rsidRPr="005B1E0B" w:rsidRDefault="005B1E0B" w:rsidP="005B1E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интегрированная </w:t>
      </w:r>
      <w:proofErr w:type="spellStart"/>
      <w:r w:rsidRPr="005B1E0B">
        <w:rPr>
          <w:rFonts w:ascii="Times New Roman" w:hAnsi="Times New Roman" w:cs="Times New Roman"/>
          <w:sz w:val="28"/>
          <w:szCs w:val="28"/>
          <w:lang w:val="ru-RU"/>
        </w:rPr>
        <w:t>HiFi</w:t>
      </w:r>
      <w:proofErr w:type="spellEnd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конструкция | ЦАП AK4332 | </w:t>
      </w:r>
      <w:proofErr w:type="spellStart"/>
      <w:r w:rsidRPr="005B1E0B">
        <w:rPr>
          <w:rFonts w:ascii="Times New Roman" w:hAnsi="Times New Roman" w:cs="Times New Roman"/>
          <w:sz w:val="28"/>
          <w:szCs w:val="28"/>
          <w:lang w:val="ru-RU"/>
        </w:rPr>
        <w:t>Qualcomm</w:t>
      </w:r>
      <w:proofErr w:type="spellEnd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Bluetooth QCC5141</w:t>
      </w:r>
    </w:p>
    <w:p w:rsidR="005B1E0B" w:rsidRPr="005B1E0B" w:rsidRDefault="005B1E0B" w:rsidP="005B1E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10-мм динамический излучатель на основе углеродного волокна | Поддержка </w:t>
      </w:r>
      <w:proofErr w:type="spellStart"/>
      <w:r w:rsidRPr="005B1E0B">
        <w:rPr>
          <w:rFonts w:ascii="Times New Roman" w:hAnsi="Times New Roman" w:cs="Times New Roman"/>
          <w:sz w:val="28"/>
          <w:szCs w:val="28"/>
          <w:lang w:val="ru-RU"/>
        </w:rPr>
        <w:t>Hi-Res</w:t>
      </w:r>
      <w:proofErr w:type="spellEnd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Bluetooth кодеков LHDC/</w:t>
      </w:r>
      <w:proofErr w:type="spellStart"/>
      <w:r w:rsidRPr="005B1E0B">
        <w:rPr>
          <w:rFonts w:ascii="Times New Roman" w:hAnsi="Times New Roman" w:cs="Times New Roman"/>
          <w:sz w:val="28"/>
          <w:szCs w:val="28"/>
          <w:lang w:val="ru-RU"/>
        </w:rPr>
        <w:t>aptX</w:t>
      </w:r>
      <w:proofErr w:type="spellEnd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1E0B">
        <w:rPr>
          <w:rFonts w:ascii="Times New Roman" w:hAnsi="Times New Roman" w:cs="Times New Roman"/>
          <w:sz w:val="28"/>
          <w:szCs w:val="28"/>
          <w:lang w:val="ru-RU"/>
        </w:rPr>
        <w:t>Adaptive</w:t>
      </w:r>
      <w:proofErr w:type="spellEnd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1E0B" w:rsidRPr="005B1E0B" w:rsidRDefault="005B1E0B" w:rsidP="005B1E0B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1E0B">
        <w:rPr>
          <w:rFonts w:ascii="Times New Roman" w:hAnsi="Times New Roman" w:cs="Times New Roman"/>
          <w:sz w:val="28"/>
          <w:szCs w:val="28"/>
          <w:lang w:val="ru-RU"/>
        </w:rPr>
        <w:t>10-полосный PEQ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C35A6">
        <w:rPr>
          <w:rFonts w:ascii="Times New Roman" w:hAnsi="Times New Roman" w:cs="Times New Roman"/>
          <w:sz w:val="28"/>
          <w:szCs w:val="28"/>
          <w:lang w:val="ru-RU"/>
        </w:rPr>
        <w:t>параметрический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эквалайзер)</w:t>
      </w:r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| Время автономной работы 21 ч| 4 физические кнопки</w:t>
      </w:r>
      <w:proofErr w:type="gramStart"/>
      <w:r w:rsidRPr="005B1E0B">
        <w:rPr>
          <w:rFonts w:ascii="Times New Roman" w:hAnsi="Times New Roman" w:cs="Times New Roman"/>
          <w:sz w:val="28"/>
          <w:szCs w:val="28"/>
          <w:lang w:val="ru-RU"/>
        </w:rPr>
        <w:t xml:space="preserve"> | С</w:t>
      </w:r>
      <w:proofErr w:type="gramEnd"/>
      <w:r w:rsidRPr="005B1E0B">
        <w:rPr>
          <w:rFonts w:ascii="Times New Roman" w:hAnsi="Times New Roman" w:cs="Times New Roman"/>
          <w:sz w:val="28"/>
          <w:szCs w:val="28"/>
          <w:lang w:val="ru-RU"/>
        </w:rPr>
        <w:t>пециально настроенная частотная характеристика</w:t>
      </w:r>
    </w:p>
    <w:p w:rsidR="000C2AD4" w:rsidRPr="005B1E0B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AD4" w:rsidRPr="00FC35A6" w:rsidRDefault="000C2AD4">
      <w:pPr>
        <w:spacing w:before="260" w:after="120" w:line="288" w:lineRule="auto"/>
        <w:outlineLvl w:val="3"/>
        <w:rPr>
          <w:rFonts w:ascii="Microsoft YaHei" w:eastAsia="Microsoft YaHei" w:hAnsi="Microsoft YaHei" w:cs="Microsoft YaHei"/>
          <w:sz w:val="24"/>
          <w:szCs w:val="24"/>
          <w:lang w:val="ru-RU"/>
        </w:rPr>
      </w:pPr>
    </w:p>
    <w:p w:rsidR="005B1E0B" w:rsidRPr="005B1E0B" w:rsidRDefault="005B1E0B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Полностью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интегрированные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TWS </w:t>
      </w: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наушники</w:t>
      </w:r>
      <w:proofErr w:type="spellEnd"/>
    </w:p>
    <w:p w:rsidR="000C2AD4" w:rsidRPr="005B1E0B" w:rsidRDefault="005B1E0B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Настоящая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5B1E0B">
        <w:rPr>
          <w:rFonts w:ascii="Times New Roman" w:eastAsia="DengXian" w:hAnsi="Times New Roman" w:cs="Times New Roman"/>
          <w:sz w:val="28"/>
          <w:szCs w:val="28"/>
        </w:rPr>
        <w:t>конструкция</w:t>
      </w:r>
      <w:proofErr w:type="spellEnd"/>
      <w:r w:rsidRPr="005B1E0B">
        <w:rPr>
          <w:rFonts w:ascii="Times New Roman" w:eastAsia="DengXian" w:hAnsi="Times New Roman" w:cs="Times New Roman"/>
          <w:sz w:val="28"/>
          <w:szCs w:val="28"/>
        </w:rPr>
        <w:t xml:space="preserve"> с ЦАП и усилителем в каждом наушнике</w:t>
      </w:r>
    </w:p>
    <w:p w:rsidR="000C2AD4" w:rsidRPr="005B1E0B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AD4" w:rsidRPr="005B1E0B" w:rsidRDefault="005B1E0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ЦАП </w:t>
      </w:r>
      <w:r>
        <w:rPr>
          <w:rFonts w:ascii="Times New Roman" w:eastAsia="DengXian" w:hAnsi="Times New Roman" w:cs="Times New Roman"/>
          <w:sz w:val="28"/>
          <w:szCs w:val="28"/>
        </w:rPr>
        <w:t>AK</w:t>
      </w:r>
      <w:r w:rsidRPr="005B1E0B">
        <w:rPr>
          <w:rFonts w:ascii="Times New Roman" w:eastAsia="DengXian" w:hAnsi="Times New Roman" w:cs="Times New Roman"/>
          <w:sz w:val="28"/>
          <w:szCs w:val="28"/>
          <w:lang w:val="ru-RU"/>
        </w:rPr>
        <w:t>4332</w:t>
      </w:r>
    </w:p>
    <w:p w:rsidR="000C2AD4" w:rsidRPr="005B1E0B" w:rsidRDefault="005B1E0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Мощное ядро для великолепного звука</w:t>
      </w:r>
    </w:p>
    <w:p w:rsidR="000C2AD4" w:rsidRPr="005B1E0B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35A6" w:rsidRPr="00FC35A6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 w:rsidRPr="00FC35A6">
        <w:rPr>
          <w:rFonts w:ascii="Times New Roman" w:eastAsia="DengXian" w:hAnsi="Times New Roman" w:cs="Times New Roman"/>
          <w:sz w:val="28"/>
          <w:szCs w:val="28"/>
        </w:rPr>
        <w:t>Bluetooth-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чип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Qualcomm QCC5141</w:t>
      </w:r>
    </w:p>
    <w:p w:rsidR="000C2AD4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Эффективность и стабильность, </w:t>
      </w:r>
      <w:proofErr w:type="gramStart"/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обеспечивающие</w:t>
      </w:r>
      <w:proofErr w:type="gramEnd"/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бесперебойную работу</w:t>
      </w:r>
    </w:p>
    <w:p w:rsidR="00FC35A6" w:rsidRPr="00FC35A6" w:rsidRDefault="00FC35A6" w:rsidP="00FC35A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35A6" w:rsidRPr="00FC35A6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10-мм динамический излучатель на основе карбона</w:t>
      </w:r>
    </w:p>
    <w:p w:rsidR="000C2AD4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Истинное качество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звука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аудиофильского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уровня</w:t>
      </w:r>
    </w:p>
    <w:p w:rsidR="00FC35A6" w:rsidRPr="00FC35A6" w:rsidRDefault="00FC35A6" w:rsidP="00FC35A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35A6" w:rsidRPr="00FC35A6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Поддержка </w:t>
      </w:r>
      <w:r w:rsidRPr="00FC35A6">
        <w:rPr>
          <w:rFonts w:ascii="Times New Roman" w:eastAsia="DengXian" w:hAnsi="Times New Roman" w:cs="Times New Roman"/>
          <w:sz w:val="28"/>
          <w:szCs w:val="28"/>
        </w:rPr>
        <w:t>Hi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-</w:t>
      </w:r>
      <w:r w:rsidRPr="00FC35A6">
        <w:rPr>
          <w:rFonts w:ascii="Times New Roman" w:eastAsia="DengXian" w:hAnsi="Times New Roman" w:cs="Times New Roman"/>
          <w:sz w:val="28"/>
          <w:szCs w:val="28"/>
        </w:rPr>
        <w:t>Res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C35A6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форматов </w:t>
      </w:r>
      <w:r w:rsidRPr="00FC35A6">
        <w:rPr>
          <w:rFonts w:ascii="Times New Roman" w:eastAsia="DengXian" w:hAnsi="Times New Roman" w:cs="Times New Roman"/>
          <w:sz w:val="28"/>
          <w:szCs w:val="28"/>
        </w:rPr>
        <w:t>LHDC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FC35A6">
        <w:rPr>
          <w:rFonts w:ascii="Times New Roman" w:eastAsia="DengXian" w:hAnsi="Times New Roman" w:cs="Times New Roman"/>
          <w:sz w:val="28"/>
          <w:szCs w:val="28"/>
        </w:rPr>
        <w:t>Adaptive</w:t>
      </w:r>
    </w:p>
    <w:p w:rsidR="000C2AD4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Обработка</w:t>
      </w: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сигнала 96кГц/24бит для воспроизведения подлинного звука</w:t>
      </w:r>
    </w:p>
    <w:p w:rsidR="00FC35A6" w:rsidRPr="00FC35A6" w:rsidRDefault="00FC35A6" w:rsidP="00FC35A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35A6" w:rsidRPr="00FC35A6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10-полосный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параметрический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эквалайзер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</w:p>
    <w:p w:rsidR="000C2AD4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Придайте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свой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стиль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каждой</w:t>
      </w:r>
      <w:proofErr w:type="spellEnd"/>
      <w:r w:rsidRPr="00FC35A6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FC35A6">
        <w:rPr>
          <w:rFonts w:ascii="Times New Roman" w:eastAsia="DengXian" w:hAnsi="Times New Roman" w:cs="Times New Roman"/>
          <w:sz w:val="28"/>
          <w:szCs w:val="28"/>
        </w:rPr>
        <w:t>песне</w:t>
      </w:r>
      <w:proofErr w:type="spellEnd"/>
    </w:p>
    <w:p w:rsidR="00FC35A6" w:rsidRPr="00FC35A6" w:rsidRDefault="00FC35A6" w:rsidP="00FC35A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35A6" w:rsidRPr="00FC35A6" w:rsidRDefault="00FC35A6" w:rsidP="00FC35A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FC35A6">
        <w:rPr>
          <w:rFonts w:ascii="Times New Roman" w:eastAsia="DengXian" w:hAnsi="Times New Roman" w:cs="Times New Roman"/>
          <w:sz w:val="28"/>
          <w:szCs w:val="28"/>
          <w:lang w:val="ru-RU"/>
        </w:rPr>
        <w:t>Длительное время автономной работы в 21 ч</w:t>
      </w:r>
    </w:p>
    <w:p w:rsidR="000C2AD4" w:rsidRPr="00767101" w:rsidRDefault="00FC35A6" w:rsidP="00FC35A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7101">
        <w:rPr>
          <w:rFonts w:ascii="Times New Roman" w:eastAsia="DengXian" w:hAnsi="Times New Roman" w:cs="Times New Roman"/>
          <w:sz w:val="28"/>
          <w:szCs w:val="28"/>
          <w:lang w:val="ru-RU"/>
        </w:rPr>
        <w:t>Надежный спутник в сложных условиях</w:t>
      </w:r>
    </w:p>
    <w:p w:rsidR="000C2AD4" w:rsidRPr="00767101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AD4" w:rsidRPr="00767101" w:rsidRDefault="00767101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4 </w:t>
      </w:r>
      <w:proofErr w:type="gram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физических</w:t>
      </w:r>
      <w:proofErr w:type="gram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кнопки</w:t>
      </w:r>
    </w:p>
    <w:p w:rsidR="000C2AD4" w:rsidRPr="00767101" w:rsidRDefault="00767101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Удобное управление без ложных срабатываний</w:t>
      </w:r>
    </w:p>
    <w:p w:rsidR="000C2AD4" w:rsidRPr="00A91087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1087" w:rsidRPr="00A91087" w:rsidRDefault="00A91087" w:rsidP="00A9108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A91087">
        <w:rPr>
          <w:rFonts w:ascii="Times New Roman" w:eastAsia="DengXian" w:hAnsi="Times New Roman" w:cs="Times New Roman"/>
          <w:sz w:val="28"/>
          <w:szCs w:val="28"/>
          <w:lang w:val="ru-RU"/>
        </w:rPr>
        <w:t>Специально настроенная частотная характеристика</w:t>
      </w:r>
    </w:p>
    <w:p w:rsidR="000C2AD4" w:rsidRDefault="00A91087" w:rsidP="00A9108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Тщательная</w:t>
      </w:r>
      <w:proofErr w:type="spellEnd"/>
      <w:r w:rsidRPr="00A91087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настройка</w:t>
      </w:r>
      <w:proofErr w:type="spellEnd"/>
      <w:r w:rsidRPr="00A91087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специалистами</w:t>
      </w:r>
      <w:proofErr w:type="spellEnd"/>
      <w:r w:rsidRPr="00A91087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по</w:t>
      </w:r>
      <w:proofErr w:type="spellEnd"/>
      <w:r w:rsidRPr="00A91087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акустике</w:t>
      </w:r>
      <w:proofErr w:type="spellEnd"/>
    </w:p>
    <w:p w:rsidR="00A91087" w:rsidRPr="00A91087" w:rsidRDefault="00A91087" w:rsidP="00A91087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AD4" w:rsidRPr="00212A7D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36"/>
          <w:szCs w:val="28"/>
          <w:lang w:val="ru-RU"/>
        </w:rPr>
      </w:pPr>
      <w:r w:rsidRPr="00212A7D">
        <w:rPr>
          <w:rFonts w:ascii="Times New Roman" w:eastAsia="DengXian" w:hAnsi="Times New Roman" w:cs="Times New Roman" w:hint="eastAsia"/>
          <w:b/>
          <w:sz w:val="36"/>
          <w:szCs w:val="28"/>
          <w:lang w:val="ru-RU"/>
        </w:rPr>
        <w:t>1.</w:t>
      </w:r>
    </w:p>
    <w:p w:rsidR="000C2AD4" w:rsidRPr="00212A7D" w:rsidRDefault="00A9108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Полностью беспроводной </w:t>
      </w:r>
      <w:proofErr w:type="spellStart"/>
      <w:r w:rsidRPr="00A91087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</w:p>
    <w:p w:rsidR="000C2AD4" w:rsidRPr="00212A7D" w:rsidRDefault="00212A7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Новые </w:t>
      </w:r>
      <w:r w:rsidRPr="00212A7D">
        <w:rPr>
          <w:rFonts w:ascii="Times New Roman" w:eastAsia="DengXian" w:hAnsi="Times New Roman" w:cs="Times New Roman"/>
          <w:sz w:val="28"/>
          <w:szCs w:val="28"/>
        </w:rPr>
        <w:t>FW</w:t>
      </w:r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3 - это полностью интегрированные беспроводные наушники с высокой точностью воспроизведения звука, сочетающие независимый ЦАП, профессионально настроенные акустические компоненты и высококлассный чип </w:t>
      </w:r>
      <w:r w:rsidRPr="00212A7D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которые придают новый смысл тому, какими должны быть </w:t>
      </w:r>
      <w:proofErr w:type="spellStart"/>
      <w:r w:rsidRPr="00212A7D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212A7D">
        <w:rPr>
          <w:rFonts w:ascii="Times New Roman" w:eastAsia="DengXian" w:hAnsi="Times New Roman" w:cs="Times New Roman"/>
          <w:sz w:val="28"/>
          <w:szCs w:val="28"/>
        </w:rPr>
        <w:t>TWS</w:t>
      </w:r>
      <w:r w:rsidRPr="00212A7D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2.</w:t>
      </w:r>
    </w:p>
    <w:p w:rsidR="000C2AD4" w:rsidRPr="00212A7D" w:rsidRDefault="00212A7D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Мощное ядро для бескомпромиссного звука</w:t>
      </w:r>
    </w:p>
    <w:p w:rsidR="000C2AD4" w:rsidRPr="00212A7D" w:rsidRDefault="00212A7D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ЦАП </w:t>
      </w:r>
      <w:r w:rsidR="00540E39">
        <w:rPr>
          <w:rFonts w:ascii="Times New Roman" w:eastAsia="DengXian" w:hAnsi="Times New Roman" w:cs="Times New Roman"/>
          <w:b/>
          <w:bCs/>
          <w:sz w:val="28"/>
          <w:szCs w:val="28"/>
        </w:rPr>
        <w:t>AK</w:t>
      </w:r>
      <w:r w:rsidR="00540E39" w:rsidRPr="00212A7D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4332 </w:t>
      </w:r>
    </w:p>
    <w:p w:rsidR="000C2AD4" w:rsidRPr="002C7356" w:rsidRDefault="002C735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новых </w:t>
      </w:r>
      <w:r w:rsidRPr="002C7356">
        <w:rPr>
          <w:rFonts w:ascii="Times New Roman" w:eastAsia="DengXian" w:hAnsi="Times New Roman" w:cs="Times New Roman"/>
          <w:sz w:val="28"/>
          <w:szCs w:val="28"/>
        </w:rPr>
        <w:t>FW</w:t>
      </w:r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используется эффективный ЦАП </w:t>
      </w:r>
      <w:r w:rsidRPr="002C7356">
        <w:rPr>
          <w:rFonts w:ascii="Times New Roman" w:eastAsia="DengXian" w:hAnsi="Times New Roman" w:cs="Times New Roman"/>
          <w:sz w:val="28"/>
          <w:szCs w:val="28"/>
        </w:rPr>
        <w:t>AKM</w:t>
      </w:r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2C7356">
        <w:rPr>
          <w:rFonts w:ascii="Times New Roman" w:eastAsia="DengXian" w:hAnsi="Times New Roman" w:cs="Times New Roman"/>
          <w:sz w:val="28"/>
          <w:szCs w:val="28"/>
        </w:rPr>
        <w:t>VELVET</w:t>
      </w:r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2C7356">
        <w:rPr>
          <w:rFonts w:ascii="Times New Roman" w:eastAsia="DengXian" w:hAnsi="Times New Roman" w:cs="Times New Roman"/>
          <w:sz w:val="28"/>
          <w:szCs w:val="28"/>
        </w:rPr>
        <w:t>SOUND</w:t>
      </w:r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- </w:t>
      </w:r>
      <w:r w:rsidRPr="002C7356">
        <w:rPr>
          <w:rFonts w:ascii="Times New Roman" w:eastAsia="DengXian" w:hAnsi="Times New Roman" w:cs="Times New Roman"/>
          <w:sz w:val="28"/>
          <w:szCs w:val="28"/>
        </w:rPr>
        <w:t>AK</w:t>
      </w:r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>4332.</w:t>
      </w:r>
      <w:proofErr w:type="gramEnd"/>
      <w:r w:rsidRPr="002C735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Эта высокопроизводительная микросхема имеет отношение сигнал/шум 106 дБ, уровень искажений 0,0016% и динамический диапазон до 102 дБ.</w:t>
      </w:r>
    </w:p>
    <w:p w:rsidR="000C2AD4" w:rsidRDefault="00540E39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3.</w:t>
      </w:r>
    </w:p>
    <w:p w:rsidR="00651106" w:rsidRPr="00651106" w:rsidRDefault="00651106" w:rsidP="00651106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651106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Эффективность и стабильность, </w:t>
      </w:r>
      <w:proofErr w:type="gramStart"/>
      <w:r w:rsidRPr="00651106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обеспечивающие</w:t>
      </w:r>
      <w:proofErr w:type="gramEnd"/>
      <w:r w:rsidRPr="00651106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бесперебойную работу</w:t>
      </w:r>
    </w:p>
    <w:p w:rsidR="00651106" w:rsidRDefault="00651106" w:rsidP="00651106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651106">
        <w:rPr>
          <w:rFonts w:ascii="Times New Roman" w:eastAsia="DengXian" w:hAnsi="Times New Roman" w:cs="Times New Roman"/>
          <w:b/>
          <w:bCs/>
          <w:sz w:val="28"/>
          <w:szCs w:val="28"/>
        </w:rPr>
        <w:t>Bluetooth-</w:t>
      </w:r>
      <w:proofErr w:type="spellStart"/>
      <w:r w:rsidRPr="00651106">
        <w:rPr>
          <w:rFonts w:ascii="Times New Roman" w:eastAsia="DengXian" w:hAnsi="Times New Roman" w:cs="Times New Roman"/>
          <w:b/>
          <w:bCs/>
          <w:sz w:val="28"/>
          <w:szCs w:val="28"/>
        </w:rPr>
        <w:t>чип</w:t>
      </w:r>
      <w:proofErr w:type="spellEnd"/>
      <w:r w:rsidRPr="00651106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Qualcomm QCC5141</w:t>
      </w:r>
    </w:p>
    <w:p w:rsidR="00651106" w:rsidRPr="00651106" w:rsidRDefault="00651106" w:rsidP="00651106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Благодаря высококлассному </w:t>
      </w:r>
      <w:r w:rsidRPr="00651106">
        <w:rPr>
          <w:rFonts w:ascii="Times New Roman" w:eastAsia="DengXian" w:hAnsi="Times New Roman" w:cs="Times New Roman"/>
          <w:sz w:val="28"/>
          <w:szCs w:val="28"/>
        </w:rPr>
        <w:t>DSP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двухъядерному процессору </w:t>
      </w:r>
      <w:r w:rsidRPr="00651106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-чипа </w:t>
      </w:r>
      <w:r w:rsidRPr="00651106">
        <w:rPr>
          <w:rFonts w:ascii="Times New Roman" w:eastAsia="DengXian" w:hAnsi="Times New Roman" w:cs="Times New Roman"/>
          <w:sz w:val="28"/>
          <w:szCs w:val="28"/>
        </w:rPr>
        <w:t>QCC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5141, </w:t>
      </w:r>
      <w:r w:rsidRPr="00651106">
        <w:rPr>
          <w:rFonts w:ascii="Times New Roman" w:eastAsia="DengXian" w:hAnsi="Times New Roman" w:cs="Times New Roman"/>
          <w:sz w:val="28"/>
          <w:szCs w:val="28"/>
        </w:rPr>
        <w:t>FW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>3 отличаются качественным звучанием и стабильной работой.</w:t>
      </w:r>
    </w:p>
    <w:p w:rsidR="000C2AD4" w:rsidRPr="00651106" w:rsidRDefault="00651106" w:rsidP="00651106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>*</w:t>
      </w:r>
      <w:r w:rsidRPr="00651106">
        <w:rPr>
          <w:rFonts w:ascii="Times New Roman" w:eastAsia="DengXian" w:hAnsi="Times New Roman" w:cs="Times New Roman"/>
          <w:sz w:val="28"/>
          <w:szCs w:val="28"/>
        </w:rPr>
        <w:t>FW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получили сертификацию </w:t>
      </w:r>
      <w:r w:rsidRPr="00651106">
        <w:rPr>
          <w:rFonts w:ascii="Times New Roman" w:eastAsia="DengXian" w:hAnsi="Times New Roman" w:cs="Times New Roman"/>
          <w:sz w:val="28"/>
          <w:szCs w:val="28"/>
        </w:rPr>
        <w:t>Snapdragon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651106">
        <w:rPr>
          <w:rFonts w:ascii="Times New Roman" w:eastAsia="DengXian" w:hAnsi="Times New Roman" w:cs="Times New Roman"/>
          <w:sz w:val="28"/>
          <w:szCs w:val="28"/>
        </w:rPr>
        <w:t>Sound</w:t>
      </w:r>
      <w:r w:rsidRPr="00651106">
        <w:rPr>
          <w:rFonts w:ascii="Times New Roman" w:eastAsia="DengXian" w:hAnsi="Times New Roman" w:cs="Times New Roman"/>
          <w:sz w:val="28"/>
          <w:szCs w:val="28"/>
          <w:lang w:val="ru-RU"/>
        </w:rPr>
        <w:t>, что гарантирует отличное качество звука.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4.</w:t>
      </w:r>
    </w:p>
    <w:p w:rsidR="005767D0" w:rsidRPr="005767D0" w:rsidRDefault="005767D0" w:rsidP="005767D0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5767D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Воспроизведение звука с качеством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аудиофильского</w:t>
      </w:r>
      <w:proofErr w:type="spellEnd"/>
      <w:r w:rsidRPr="005767D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уровня</w:t>
      </w:r>
    </w:p>
    <w:p w:rsidR="005767D0" w:rsidRDefault="005767D0" w:rsidP="005767D0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10-миллиметровый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>динамический</w:t>
      </w:r>
      <w:proofErr w:type="spellEnd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>излучатель</w:t>
      </w:r>
      <w:proofErr w:type="spellEnd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>на</w:t>
      </w:r>
      <w:proofErr w:type="spellEnd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>основе</w:t>
      </w:r>
      <w:proofErr w:type="spellEnd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67D0">
        <w:rPr>
          <w:rFonts w:ascii="Times New Roman" w:eastAsia="DengXian" w:hAnsi="Times New Roman" w:cs="Times New Roman"/>
          <w:b/>
          <w:bCs/>
          <w:sz w:val="28"/>
          <w:szCs w:val="28"/>
        </w:rPr>
        <w:t>карбона</w:t>
      </w:r>
      <w:proofErr w:type="spellEnd"/>
    </w:p>
    <w:p w:rsidR="000C2AD4" w:rsidRPr="00477662" w:rsidRDefault="00477662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Будучи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HiFi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брендом,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безусловно, заботится о том, чтобы любые наушники отличались высоким качеством звучания. Для достижения этой цели в наушниках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используется высококлассный 10-миллиметровый динамический излучатель на основе карбона. Материал на основе углерода позволяет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иметь превосходный и быстрый переходный отклик, а также уменьшает нежелательные пробои, что приводит к снижению общего искажения, обеспечивая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3 исключительное разрешение, редко встречающееся в продуктах аналогичного класса.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5.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Передача с высоким разрешением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>Точное воспроизведение музыки</w:t>
      </w:r>
    </w:p>
    <w:p w:rsid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Поддержка </w:t>
      </w:r>
      <w:r w:rsidRPr="00477662">
        <w:rPr>
          <w:rFonts w:ascii="Times New Roman" w:eastAsia="DengXian" w:hAnsi="Times New Roman" w:cs="Times New Roman"/>
          <w:b/>
          <w:sz w:val="28"/>
          <w:szCs w:val="28"/>
        </w:rPr>
        <w:t>Hi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>-</w:t>
      </w:r>
      <w:r w:rsidRPr="00477662">
        <w:rPr>
          <w:rFonts w:ascii="Times New Roman" w:eastAsia="DengXian" w:hAnsi="Times New Roman" w:cs="Times New Roman"/>
          <w:b/>
          <w:sz w:val="28"/>
          <w:szCs w:val="28"/>
        </w:rPr>
        <w:t>Res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b/>
          <w:sz w:val="28"/>
          <w:szCs w:val="28"/>
        </w:rPr>
        <w:t>Bluetooth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кодеков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b/>
          <w:sz w:val="28"/>
          <w:szCs w:val="28"/>
        </w:rPr>
        <w:t>LHDC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aptX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b/>
          <w:sz w:val="28"/>
          <w:szCs w:val="28"/>
        </w:rPr>
        <w:t>Adaptive</w:t>
      </w:r>
      <w:r w:rsidRPr="00477662">
        <w:rPr>
          <w:rFonts w:ascii="Times New Roman" w:eastAsia="DengXian" w:hAnsi="Times New Roman" w:cs="Times New Roman"/>
          <w:b/>
          <w:sz w:val="28"/>
          <w:szCs w:val="28"/>
          <w:lang w:val="ru-RU"/>
        </w:rPr>
        <w:t xml:space="preserve"> </w:t>
      </w:r>
    </w:p>
    <w:p w:rsidR="000C2AD4" w:rsidRPr="00477662" w:rsidRDefault="00477662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77662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3 поддержива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ю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т кодеки </w:t>
      </w:r>
      <w:r w:rsidRPr="00477662">
        <w:rPr>
          <w:rFonts w:ascii="Times New Roman" w:eastAsia="DengXian" w:hAnsi="Times New Roman" w:cs="Times New Roman"/>
          <w:sz w:val="28"/>
          <w:szCs w:val="28"/>
        </w:rPr>
        <w:t>LHDC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/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sz w:val="28"/>
          <w:szCs w:val="28"/>
        </w:rPr>
        <w:t>Adaptive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, значительно повышаю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щие 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качество звука по сравнению с более ранними кодеками </w:t>
      </w:r>
      <w:r w:rsidRPr="00477662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, что позволяет этим наушникам воспроизводить музыку во всех ее великолепных деталях.</w:t>
      </w:r>
      <w:proofErr w:type="gramEnd"/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6.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Каждая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песня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в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вашем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стиле</w:t>
      </w:r>
      <w:proofErr w:type="spellEnd"/>
    </w:p>
    <w:p w:rsid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10-полосный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параметрический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эквалайзер</w:t>
      </w:r>
      <w:proofErr w:type="spellEnd"/>
    </w:p>
    <w:p w:rsidR="000C2AD4" w:rsidRDefault="00477662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Настройте прослушивание по своему вкусу. </w:t>
      </w:r>
      <w:proofErr w:type="gramStart"/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снабжены 10-полосным параметрическим эквалайзером, и для каждой полосы можно настроить центральную частоту, уровень и полосу пропускания центральной 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частоты.</w:t>
      </w:r>
      <w:proofErr w:type="gram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77662">
        <w:rPr>
          <w:rFonts w:ascii="Times New Roman" w:eastAsia="DengXian" w:hAnsi="Times New Roman" w:cs="Times New Roman"/>
          <w:sz w:val="28"/>
          <w:szCs w:val="28"/>
        </w:rPr>
        <w:t>Вы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можете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создать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набор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"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музыкальных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фильтров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"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по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своему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</w:rPr>
        <w:t>вкусу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</w:rPr>
        <w:t>.</w:t>
      </w:r>
      <w:proofErr w:type="gramEnd"/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7.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Надежный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помощник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,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всегда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заряженный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энергией</w:t>
      </w:r>
      <w:proofErr w:type="spellEnd"/>
    </w:p>
    <w:p w:rsid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21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час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автономной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работы</w:t>
      </w:r>
      <w:proofErr w:type="spellEnd"/>
    </w:p>
    <w:p w:rsidR="000C2AD4" w:rsidRPr="00477662" w:rsidRDefault="00477662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Полностью интегрированная система </w:t>
      </w:r>
      <w:r w:rsidRPr="00477662">
        <w:rPr>
          <w:rFonts w:ascii="Times New Roman" w:eastAsia="DengXian" w:hAnsi="Times New Roman" w:cs="Times New Roman"/>
          <w:sz w:val="28"/>
          <w:szCs w:val="28"/>
        </w:rPr>
        <w:t>TWS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не только оснащена высокопроизводительными компонентами, обеспечивающими ей превосходное звучание, но и отличается впечатляющим временем автономной работы. В </w:t>
      </w:r>
      <w:r w:rsidRPr="00477662">
        <w:rPr>
          <w:rFonts w:ascii="Times New Roman" w:eastAsia="DengXian" w:hAnsi="Times New Roman" w:cs="Times New Roman"/>
          <w:sz w:val="28"/>
          <w:szCs w:val="28"/>
        </w:rPr>
        <w:t>FW</w:t>
      </w: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встроен большой аккумулятор емкостью 60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мАч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который в сочетании с емким 380 </w:t>
      </w:r>
      <w:proofErr w:type="spellStart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мАч</w:t>
      </w:r>
      <w:proofErr w:type="spellEnd"/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аккумулятором зарядного кейса обеспечивает общее время автономной работы около 21 часа или более.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8.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Удобство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использования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должно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быть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стандартом</w:t>
      </w:r>
      <w:proofErr w:type="spellEnd"/>
    </w:p>
    <w:p w:rsid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4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физические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кнопки</w:t>
      </w:r>
      <w:proofErr w:type="spellEnd"/>
    </w:p>
    <w:p w:rsidR="000C2AD4" w:rsidRPr="00477662" w:rsidRDefault="00477662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7662">
        <w:rPr>
          <w:rFonts w:ascii="Times New Roman" w:eastAsia="DengXian" w:hAnsi="Times New Roman" w:cs="Times New Roman"/>
          <w:sz w:val="28"/>
          <w:szCs w:val="28"/>
          <w:lang w:val="ru-RU"/>
        </w:rPr>
        <w:t>На каждом наушнике расположены 2 физические кнопки, которые, в отличие от сенсорных кнопок, позволяют легче управлять наушниками на ощупь, исключая случайные прикосновения. Кроме того, физические кнопки расположены перпендикулярно углу ношения, что облегчает их использование без применения чрезмерных усилий.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9.</w:t>
      </w:r>
    </w:p>
    <w:p w:rsidR="00477662" w:rsidRP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Специально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настроенная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частотная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характеристика</w:t>
      </w:r>
      <w:proofErr w:type="spellEnd"/>
    </w:p>
    <w:p w:rsidR="00477662" w:rsidRDefault="00477662" w:rsidP="00477662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Тщательная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настройка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специалистами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по</w:t>
      </w:r>
      <w:proofErr w:type="spellEnd"/>
      <w:r w:rsidRPr="00477662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77662">
        <w:rPr>
          <w:rFonts w:ascii="Times New Roman" w:eastAsia="DengXian" w:hAnsi="Times New Roman" w:cs="Times New Roman"/>
          <w:b/>
          <w:sz w:val="28"/>
          <w:szCs w:val="28"/>
        </w:rPr>
        <w:t>акустике</w:t>
      </w:r>
      <w:proofErr w:type="spellEnd"/>
    </w:p>
    <w:p w:rsidR="000C2AD4" w:rsidRPr="0047679C" w:rsidRDefault="0047679C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Целью разработки полностью </w:t>
      </w:r>
      <w:proofErr w:type="gramStart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интегрированных</w:t>
      </w:r>
      <w:proofErr w:type="gramEnd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47679C">
        <w:rPr>
          <w:rFonts w:ascii="Times New Roman" w:eastAsia="DengXian" w:hAnsi="Times New Roman" w:cs="Times New Roman"/>
          <w:sz w:val="28"/>
          <w:szCs w:val="28"/>
        </w:rPr>
        <w:t>TWS</w:t>
      </w: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47679C">
        <w:rPr>
          <w:rFonts w:ascii="Times New Roman" w:eastAsia="DengXian" w:hAnsi="Times New Roman" w:cs="Times New Roman"/>
          <w:sz w:val="28"/>
          <w:szCs w:val="28"/>
        </w:rPr>
        <w:t>FW</w:t>
      </w: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было доказать, что можно создать полностью беспроводные наушники с 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аудиофильским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качеством звука. Специалисты команды разработчиков </w:t>
      </w:r>
      <w:r w:rsidRPr="0047679C">
        <w:rPr>
          <w:rFonts w:ascii="Times New Roman" w:eastAsia="DengXian" w:hAnsi="Times New Roman" w:cs="Times New Roman"/>
          <w:sz w:val="28"/>
          <w:szCs w:val="28"/>
        </w:rPr>
        <w:t>FW</w:t>
      </w: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кропотливо настраивали как цифровые, так и аналоговые компоненты, чтобы </w:t>
      </w:r>
      <w:r w:rsidRPr="0047679C">
        <w:rPr>
          <w:rFonts w:ascii="Times New Roman" w:eastAsia="DengXian" w:hAnsi="Times New Roman" w:cs="Times New Roman"/>
          <w:sz w:val="28"/>
          <w:szCs w:val="28"/>
        </w:rPr>
        <w:t>FW</w:t>
      </w: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3 действительно достоверно воспроизводили вашу музыку.</w:t>
      </w:r>
    </w:p>
    <w:p w:rsidR="000C2AD4" w:rsidRDefault="00540E39">
      <w:pPr>
        <w:spacing w:before="260" w:after="120" w:line="288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 xml:space="preserve">Basic 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>s</w:t>
      </w:r>
      <w:r>
        <w:rPr>
          <w:rFonts w:ascii="Times New Roman" w:eastAsia="DengXian" w:hAnsi="Times New Roman" w:cs="Times New Roman"/>
          <w:b/>
          <w:sz w:val="28"/>
          <w:szCs w:val="28"/>
        </w:rPr>
        <w:t>pecifications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t>Модель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>: FW3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 w:rsidRPr="0047679C">
        <w:rPr>
          <w:rFonts w:ascii="Times New Roman" w:eastAsia="DengXian" w:hAnsi="Times New Roman" w:cs="Times New Roman"/>
          <w:sz w:val="28"/>
          <w:szCs w:val="28"/>
        </w:rPr>
        <w:t>ЦАП: AK4332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lastRenderedPageBreak/>
        <w:t>Микросхема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 xml:space="preserve"> Bluetooth: QCC5141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Динамический драйвер: 10-мм диафрагма на основе карбона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Версия </w:t>
      </w:r>
      <w:r w:rsidRPr="0047679C">
        <w:rPr>
          <w:rFonts w:ascii="Times New Roman" w:eastAsia="DengXian" w:hAnsi="Times New Roman" w:cs="Times New Roman"/>
          <w:sz w:val="28"/>
          <w:szCs w:val="28"/>
        </w:rPr>
        <w:t>Bluetooth</w:t>
      </w: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: 5.2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Частотная характеристика: 20-20 кГц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Чувствительность: 108 дБ/мВт (@1 кГц)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Импеданс: 32 Ом+20% (@1кГц)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Время зарядки: с зарядным кейсом 1 ч 40 мин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Время работы от аккумулятора: около 7 ч (наушники) + 14 ч (зарядный кейс)</w:t>
      </w:r>
    </w:p>
    <w:p w:rsidR="0047679C" w:rsidRP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Емкость аккумулятора: наушники 65 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мАч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зарядный кейс 380 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  <w:lang w:val="ru-RU"/>
        </w:rPr>
        <w:t>мАч</w:t>
      </w:r>
      <w:proofErr w:type="spellEnd"/>
    </w:p>
    <w:p w:rsid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t>Поддерживаемые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t>кодеки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>: SBC/AAC/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>/</w:t>
      </w:r>
      <w:proofErr w:type="spellStart"/>
      <w:r w:rsidRPr="0047679C">
        <w:rPr>
          <w:rFonts w:ascii="Times New Roman" w:eastAsia="DengXian" w:hAnsi="Times New Roman" w:cs="Times New Roman"/>
          <w:sz w:val="28"/>
          <w:szCs w:val="28"/>
        </w:rPr>
        <w:t>aptX</w:t>
      </w:r>
      <w:proofErr w:type="spellEnd"/>
      <w:r w:rsidRPr="0047679C">
        <w:rPr>
          <w:rFonts w:ascii="Times New Roman" w:eastAsia="DengXian" w:hAnsi="Times New Roman" w:cs="Times New Roman"/>
          <w:sz w:val="28"/>
          <w:szCs w:val="28"/>
        </w:rPr>
        <w:t xml:space="preserve"> Adaptive/LHDC</w:t>
      </w:r>
    </w:p>
    <w:p w:rsidR="0047679C" w:rsidRDefault="0047679C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0C2AD4" w:rsidRDefault="00540E39" w:rsidP="0047679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DengXian" w:hAnsi="Times New Roman" w:cs="Times New Roman"/>
          <w:sz w:val="28"/>
          <w:szCs w:val="28"/>
        </w:rPr>
        <w:t>Ear unit weight: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 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Total weight: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 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Earphones dimensions: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 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>Charging case dimensions:</w:t>
      </w:r>
      <w:r>
        <w:rPr>
          <w:rFonts w:ascii="Times New Roman" w:eastAsia="DengXian" w:hAnsi="Times New Roman" w:cs="Times New Roman" w:hint="eastAsia"/>
          <w:sz w:val="28"/>
          <w:szCs w:val="28"/>
        </w:rPr>
        <w:t xml:space="preserve"> </w:t>
      </w:r>
    </w:p>
    <w:p w:rsidR="000C2AD4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0C2AD4" w:rsidRDefault="00540E39">
      <w:pPr>
        <w:spacing w:before="260" w:after="120" w:line="288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36"/>
          <w:szCs w:val="28"/>
        </w:rPr>
        <w:t>配件部分</w:t>
      </w:r>
    </w:p>
    <w:p w:rsidR="000C2AD4" w:rsidRDefault="00540E39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配件标题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Abundant accessories</w:t>
      </w:r>
    </w:p>
    <w:p w:rsidR="000C2AD4" w:rsidRDefault="00540E39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b/>
          <w:sz w:val="28"/>
          <w:szCs w:val="28"/>
        </w:rPr>
        <w:t>配件内容</w:t>
      </w:r>
      <w:r>
        <w:rPr>
          <w:rFonts w:ascii="Times New Roman" w:eastAsia="DengXian" w:hAnsi="Times New Roman" w:cs="Times New Roman" w:hint="eastAsia"/>
          <w:b/>
          <w:sz w:val="28"/>
          <w:szCs w:val="28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规格书清单为准</w:t>
      </w:r>
    </w:p>
    <w:p w:rsidR="000C2AD4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0C2AD4" w:rsidRDefault="00540E39">
      <w:pPr>
        <w:spacing w:before="260" w:after="120" w:line="288" w:lineRule="auto"/>
        <w:outlineLvl w:val="3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DengXian" w:hAnsi="Times New Roman" w:cs="Times New Roman"/>
          <w:b/>
          <w:strike/>
          <w:sz w:val="36"/>
          <w:szCs w:val="28"/>
        </w:rPr>
        <w:t>保修政策</w:t>
      </w:r>
    </w:p>
    <w:p w:rsidR="000C2AD4" w:rsidRDefault="00540E39">
      <w:pPr>
        <w:spacing w:before="120" w:after="120" w:line="288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DengXian" w:hAnsi="Times New Roman" w:cs="Times New Roman"/>
          <w:b/>
          <w:strike/>
          <w:sz w:val="28"/>
          <w:szCs w:val="28"/>
        </w:rPr>
        <w:t>1 year replacement</w:t>
      </w:r>
      <w:r>
        <w:rPr>
          <w:rFonts w:ascii="Times New Roman" w:eastAsia="DengXian" w:hAnsi="Times New Roman" w:cs="Times New Roman"/>
          <w:b/>
          <w:strike/>
          <w:sz w:val="28"/>
          <w:szCs w:val="28"/>
        </w:rPr>
        <w:t>，</w:t>
      </w:r>
      <w:r>
        <w:rPr>
          <w:rFonts w:ascii="Times New Roman" w:eastAsia="DengXian" w:hAnsi="Times New Roman" w:cs="Times New Roman"/>
          <w:b/>
          <w:strike/>
          <w:sz w:val="28"/>
          <w:szCs w:val="28"/>
        </w:rPr>
        <w:t xml:space="preserve">2 years general </w:t>
      </w:r>
      <w:r>
        <w:rPr>
          <w:rFonts w:ascii="Times New Roman" w:eastAsia="DengXian" w:hAnsi="Times New Roman" w:cs="Times New Roman"/>
          <w:b/>
          <w:strike/>
          <w:sz w:val="28"/>
          <w:szCs w:val="28"/>
        </w:rPr>
        <w:t>warranty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strike/>
          <w:kern w:val="0"/>
          <w:sz w:val="28"/>
          <w:szCs w:val="28"/>
        </w:rPr>
      </w:pPr>
      <w:proofErr w:type="spellStart"/>
      <w:r>
        <w:rPr>
          <w:rFonts w:ascii="Times New Roman" w:eastAsia="DengXian" w:hAnsi="Times New Roman" w:cs="Times New Roman"/>
          <w:strike/>
          <w:kern w:val="0"/>
          <w:sz w:val="28"/>
          <w:szCs w:val="28"/>
        </w:rPr>
        <w:lastRenderedPageBreak/>
        <w:t>FiiO</w:t>
      </w:r>
      <w:proofErr w:type="spellEnd"/>
      <w:r>
        <w:rPr>
          <w:rFonts w:ascii="Times New Roman" w:eastAsia="DengXian" w:hAnsi="Times New Roman" w:cs="Times New Roman"/>
          <w:strike/>
          <w:kern w:val="0"/>
          <w:sz w:val="28"/>
          <w:szCs w:val="28"/>
        </w:rPr>
        <w:t xml:space="preserve"> stands behind their excellent quality products with great service. For </w:t>
      </w:r>
      <w:r>
        <w:rPr>
          <w:rFonts w:ascii="Times New Roman" w:eastAsia="DengXian" w:hAnsi="Times New Roman" w:cs="Times New Roman"/>
          <w:strike/>
          <w:kern w:val="0"/>
          <w:sz w:val="28"/>
          <w:szCs w:val="28"/>
          <w:shd w:val="clear" w:color="auto" w:fill="FFE928"/>
        </w:rPr>
        <w:t xml:space="preserve">earphones </w:t>
      </w:r>
      <w:r>
        <w:rPr>
          <w:rFonts w:ascii="Times New Roman" w:eastAsia="DengXian" w:hAnsi="Times New Roman" w:cs="Times New Roman"/>
          <w:strike/>
          <w:kern w:val="0"/>
          <w:sz w:val="28"/>
          <w:szCs w:val="28"/>
        </w:rPr>
        <w:t xml:space="preserve">this means a </w:t>
      </w:r>
      <w:r>
        <w:rPr>
          <w:rFonts w:ascii="Times New Roman" w:eastAsia="DengXian" w:hAnsi="Times New Roman" w:cs="Times New Roman"/>
          <w:strike/>
          <w:kern w:val="0"/>
          <w:sz w:val="28"/>
          <w:szCs w:val="28"/>
          <w:shd w:val="clear" w:color="auto" w:fill="FED4A4"/>
        </w:rPr>
        <w:t>1 year replacement and 2 years general warranty.</w:t>
      </w:r>
      <w:r>
        <w:rPr>
          <w:rFonts w:ascii="Times New Roman" w:eastAsia="DengXian" w:hAnsi="Times New Roman" w:cs="Times New Roman"/>
          <w:strike/>
          <w:kern w:val="0"/>
          <w:sz w:val="28"/>
          <w:szCs w:val="28"/>
        </w:rPr>
        <w:t xml:space="preserve"> We aim to provide you </w:t>
      </w:r>
      <w:r>
        <w:rPr>
          <w:rFonts w:ascii="Times New Roman" w:eastAsia="DengXian" w:hAnsi="Times New Roman" w:cs="Times New Roman" w:hint="eastAsia"/>
          <w:strike/>
          <w:kern w:val="0"/>
          <w:sz w:val="28"/>
          <w:szCs w:val="28"/>
        </w:rPr>
        <w:t xml:space="preserve">with </w:t>
      </w:r>
      <w:r>
        <w:rPr>
          <w:rFonts w:ascii="Times New Roman" w:eastAsia="DengXian" w:hAnsi="Times New Roman" w:cs="Times New Roman"/>
          <w:strike/>
          <w:kern w:val="0"/>
          <w:sz w:val="28"/>
          <w:szCs w:val="28"/>
        </w:rPr>
        <w:t>service to make you feel more at ease.</w:t>
      </w:r>
    </w:p>
    <w:p w:rsidR="000C2AD4" w:rsidRDefault="00540E39">
      <w:pPr>
        <w:spacing w:before="120" w:after="120" w:line="288" w:lineRule="auto"/>
        <w:rPr>
          <w:rFonts w:ascii="Times New Roman" w:eastAsia="DengXian" w:hAnsi="Times New Roman" w:cs="Times New Roman"/>
          <w:strike/>
          <w:sz w:val="28"/>
          <w:szCs w:val="28"/>
          <w:shd w:val="clear" w:color="auto" w:fill="FFE928"/>
        </w:rPr>
      </w:pPr>
      <w:r>
        <w:rPr>
          <w:rFonts w:ascii="Times New Roman" w:eastAsia="DengXian" w:hAnsi="Times New Roman" w:cs="Times New Roman"/>
          <w:strike/>
          <w:sz w:val="28"/>
          <w:szCs w:val="28"/>
          <w:shd w:val="clear" w:color="auto" w:fill="FFE928"/>
        </w:rPr>
        <w:t xml:space="preserve">* Replacement service is </w:t>
      </w:r>
      <w:r>
        <w:rPr>
          <w:rFonts w:ascii="Times New Roman" w:eastAsia="DengXian" w:hAnsi="Times New Roman" w:cs="Times New Roman"/>
          <w:strike/>
          <w:sz w:val="28"/>
          <w:szCs w:val="28"/>
          <w:shd w:val="clear" w:color="auto" w:fill="FFE928"/>
        </w:rPr>
        <w:t>currently limited to mainland China</w:t>
      </w:r>
    </w:p>
    <w:p w:rsidR="000C2AD4" w:rsidRDefault="000C2AD4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0C2AD4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39" w:rsidRDefault="00540E39">
      <w:pPr>
        <w:spacing w:after="0" w:line="240" w:lineRule="auto"/>
      </w:pPr>
      <w:r>
        <w:separator/>
      </w:r>
    </w:p>
  </w:endnote>
  <w:endnote w:type="continuationSeparator" w:id="0">
    <w:p w:rsidR="00540E39" w:rsidRDefault="005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4" w:rsidRDefault="000C2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39" w:rsidRDefault="00540E39">
      <w:pPr>
        <w:spacing w:after="0" w:line="240" w:lineRule="auto"/>
      </w:pPr>
      <w:r>
        <w:separator/>
      </w:r>
    </w:p>
  </w:footnote>
  <w:footnote w:type="continuationSeparator" w:id="0">
    <w:p w:rsidR="00540E39" w:rsidRDefault="005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4" w:rsidRDefault="000C2A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32"/>
    <w:rsid w:val="00013AA5"/>
    <w:rsid w:val="0009049B"/>
    <w:rsid w:val="000A1F73"/>
    <w:rsid w:val="000C2AD4"/>
    <w:rsid w:val="000D3BC6"/>
    <w:rsid w:val="00136D6C"/>
    <w:rsid w:val="00163207"/>
    <w:rsid w:val="001B0C79"/>
    <w:rsid w:val="001E0784"/>
    <w:rsid w:val="001F4B80"/>
    <w:rsid w:val="00212A7D"/>
    <w:rsid w:val="00223A32"/>
    <w:rsid w:val="0025264D"/>
    <w:rsid w:val="002B035B"/>
    <w:rsid w:val="002C7356"/>
    <w:rsid w:val="002E6881"/>
    <w:rsid w:val="003362F9"/>
    <w:rsid w:val="003B0BB4"/>
    <w:rsid w:val="003F4504"/>
    <w:rsid w:val="00413493"/>
    <w:rsid w:val="0047679C"/>
    <w:rsid w:val="00477662"/>
    <w:rsid w:val="00485A3C"/>
    <w:rsid w:val="004931ED"/>
    <w:rsid w:val="004A32D6"/>
    <w:rsid w:val="004B3153"/>
    <w:rsid w:val="00515FB4"/>
    <w:rsid w:val="00540E39"/>
    <w:rsid w:val="005767D0"/>
    <w:rsid w:val="005A4A44"/>
    <w:rsid w:val="005B1E0B"/>
    <w:rsid w:val="0060310C"/>
    <w:rsid w:val="00633052"/>
    <w:rsid w:val="00651106"/>
    <w:rsid w:val="00675FEA"/>
    <w:rsid w:val="0068006F"/>
    <w:rsid w:val="00687EE8"/>
    <w:rsid w:val="006A13FC"/>
    <w:rsid w:val="006E1162"/>
    <w:rsid w:val="00742120"/>
    <w:rsid w:val="00767101"/>
    <w:rsid w:val="007E6631"/>
    <w:rsid w:val="007F4614"/>
    <w:rsid w:val="00822D4F"/>
    <w:rsid w:val="00863969"/>
    <w:rsid w:val="008C5B44"/>
    <w:rsid w:val="008F11CB"/>
    <w:rsid w:val="00902BF2"/>
    <w:rsid w:val="009E0AA7"/>
    <w:rsid w:val="00A16787"/>
    <w:rsid w:val="00A60297"/>
    <w:rsid w:val="00A61AD6"/>
    <w:rsid w:val="00A65C7B"/>
    <w:rsid w:val="00A91087"/>
    <w:rsid w:val="00AA6089"/>
    <w:rsid w:val="00AB2C2D"/>
    <w:rsid w:val="00AE46B7"/>
    <w:rsid w:val="00B04128"/>
    <w:rsid w:val="00B169B0"/>
    <w:rsid w:val="00B47906"/>
    <w:rsid w:val="00B631E3"/>
    <w:rsid w:val="00B853A0"/>
    <w:rsid w:val="00B942A6"/>
    <w:rsid w:val="00C03DC7"/>
    <w:rsid w:val="00C95880"/>
    <w:rsid w:val="00CA08C3"/>
    <w:rsid w:val="00CA5D49"/>
    <w:rsid w:val="00CE4B38"/>
    <w:rsid w:val="00D22ECC"/>
    <w:rsid w:val="00D34779"/>
    <w:rsid w:val="00D86B21"/>
    <w:rsid w:val="00DB6F34"/>
    <w:rsid w:val="00DE0BCE"/>
    <w:rsid w:val="00E1385F"/>
    <w:rsid w:val="00E16640"/>
    <w:rsid w:val="00E25633"/>
    <w:rsid w:val="00E30EAB"/>
    <w:rsid w:val="00E43441"/>
    <w:rsid w:val="00EC28D3"/>
    <w:rsid w:val="00EF30A8"/>
    <w:rsid w:val="00F37AF1"/>
    <w:rsid w:val="00FA5783"/>
    <w:rsid w:val="00FC35A6"/>
    <w:rsid w:val="00FF2CE6"/>
    <w:rsid w:val="015313EB"/>
    <w:rsid w:val="0288310D"/>
    <w:rsid w:val="07104B08"/>
    <w:rsid w:val="12954B4E"/>
    <w:rsid w:val="152A52A1"/>
    <w:rsid w:val="197C3103"/>
    <w:rsid w:val="19DD25DC"/>
    <w:rsid w:val="1B3455A5"/>
    <w:rsid w:val="1BE834C1"/>
    <w:rsid w:val="27D35164"/>
    <w:rsid w:val="29206B23"/>
    <w:rsid w:val="2A2D01ED"/>
    <w:rsid w:val="2A556A65"/>
    <w:rsid w:val="2BA2642D"/>
    <w:rsid w:val="310666A0"/>
    <w:rsid w:val="3B884651"/>
    <w:rsid w:val="3BB77925"/>
    <w:rsid w:val="3F99579E"/>
    <w:rsid w:val="437279B3"/>
    <w:rsid w:val="44013EFC"/>
    <w:rsid w:val="449861BB"/>
    <w:rsid w:val="50CE7784"/>
    <w:rsid w:val="51192AB9"/>
    <w:rsid w:val="512572EE"/>
    <w:rsid w:val="55AD14D7"/>
    <w:rsid w:val="568F32EA"/>
    <w:rsid w:val="60243CEC"/>
    <w:rsid w:val="653B7E6F"/>
    <w:rsid w:val="68CB3EFB"/>
    <w:rsid w:val="6A5E0276"/>
    <w:rsid w:val="6C1D71FE"/>
    <w:rsid w:val="73410726"/>
    <w:rsid w:val="76BD5358"/>
    <w:rsid w:val="78F961B0"/>
    <w:rsid w:val="791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en-US"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en-US"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7239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4</cp:revision>
  <dcterms:created xsi:type="dcterms:W3CDTF">2023-08-03T09:05:00Z</dcterms:created>
  <dcterms:modified xsi:type="dcterms:W3CDTF">2023-08-11T12:09:00Z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