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A4E" w:rsidRPr="00560BF7" w:rsidRDefault="00560BF7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OLE_LINK5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ЦАП и усилитель для наушников</w:t>
      </w:r>
      <w:r w:rsidR="008E0902" w:rsidRPr="00560BF7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KA</w:t>
      </w:r>
      <w:r w:rsidR="008E0902" w:rsidRPr="00560BF7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17</w:t>
      </w:r>
    </w:p>
    <w:p w:rsidR="001B7A4E" w:rsidRPr="00560BF7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560BF7" w:rsidRDefault="00560BF7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Мощный стационарный режим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650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>+650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proofErr w:type="gramStart"/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 w:rsidR="0097696C">
        <w:rPr>
          <w:rFonts w:ascii="Times New Roman" w:eastAsia="DengXian" w:hAnsi="Times New Roman" w:cs="Times New Roman"/>
          <w:sz w:val="28"/>
          <w:szCs w:val="28"/>
          <w:lang w:val="ru-RU"/>
        </w:rPr>
        <w:t>Д</w:t>
      </w:r>
      <w:proofErr w:type="gramEnd"/>
      <w:r w:rsidR="0097696C">
        <w:rPr>
          <w:rFonts w:ascii="Times New Roman" w:eastAsia="DengXian" w:hAnsi="Times New Roman" w:cs="Times New Roman"/>
          <w:sz w:val="28"/>
          <w:szCs w:val="28"/>
          <w:lang w:val="ru-RU"/>
        </w:rPr>
        <w:t>ва ЦАП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sz w:val="28"/>
          <w:szCs w:val="28"/>
        </w:rPr>
        <w:t>ES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>9069</w:t>
      </w:r>
      <w:r w:rsidR="008E0902">
        <w:rPr>
          <w:rFonts w:ascii="Times New Roman" w:eastAsia="DengXian" w:hAnsi="Times New Roman" w:cs="Times New Roman"/>
          <w:sz w:val="28"/>
          <w:szCs w:val="28"/>
        </w:rPr>
        <w:t>Q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| </w:t>
      </w:r>
      <w:r w:rsidR="0097696C">
        <w:rPr>
          <w:rFonts w:ascii="Times New Roman" w:eastAsia="DengXian" w:hAnsi="Times New Roman" w:cs="Times New Roman"/>
          <w:sz w:val="28"/>
          <w:szCs w:val="28"/>
          <w:lang w:val="ru-RU"/>
        </w:rPr>
        <w:t>10-уровневый высокоточный</w:t>
      </w:r>
      <w:r w:rsidR="008E0902" w:rsidRPr="00560BF7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sz w:val="28"/>
          <w:szCs w:val="28"/>
        </w:rPr>
        <w:t>PEQ</w:t>
      </w:r>
    </w:p>
    <w:p w:rsidR="001B7A4E" w:rsidRPr="0097696C" w:rsidRDefault="008E0902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>16</w:t>
      </w:r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="0097696C">
        <w:rPr>
          <w:rFonts w:ascii="Times New Roman" w:eastAsia="DengXian" w:hAnsi="Times New Roman" w:cs="Times New Roman"/>
          <w:sz w:val="28"/>
          <w:szCs w:val="28"/>
          <w:lang w:val="ru-RU"/>
        </w:rPr>
        <w:t>ядерный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XMOS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</w:rPr>
        <w:t>XU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316 | </w:t>
      </w:r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Многоступенчатый балансный усилитель для наушников </w:t>
      </w:r>
      <w:r w:rsidR="0097696C" w:rsidRPr="0097696C">
        <w:rPr>
          <w:rFonts w:ascii="Times New Roman" w:eastAsia="DengXian" w:hAnsi="Times New Roman" w:cs="Times New Roman"/>
          <w:sz w:val="28"/>
          <w:szCs w:val="28"/>
        </w:rPr>
        <w:t>THX</w:t>
      </w:r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97696C" w:rsidRPr="0097696C">
        <w:rPr>
          <w:rFonts w:ascii="Times New Roman" w:eastAsia="DengXian" w:hAnsi="Times New Roman" w:cs="Times New Roman"/>
          <w:sz w:val="28"/>
          <w:szCs w:val="28"/>
        </w:rPr>
        <w:t>AAA</w:t>
      </w:r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78+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proofErr w:type="gramStart"/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>Многокаскадная</w:t>
      </w:r>
      <w:proofErr w:type="gramEnd"/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696C" w:rsidRPr="0097696C">
        <w:rPr>
          <w:rFonts w:ascii="Times New Roman" w:eastAsia="DengXian" w:hAnsi="Times New Roman" w:cs="Times New Roman"/>
          <w:sz w:val="28"/>
          <w:szCs w:val="28"/>
        </w:rPr>
        <w:t>HiFi</w:t>
      </w:r>
      <w:proofErr w:type="spellEnd"/>
      <w:r w:rsidR="00D013D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013D1">
        <w:rPr>
          <w:rFonts w:ascii="Times New Roman" w:eastAsia="DengXian" w:hAnsi="Times New Roman" w:cs="Times New Roman"/>
          <w:sz w:val="28"/>
          <w:szCs w:val="28"/>
          <w:lang w:val="ru-RU"/>
        </w:rPr>
        <w:t>аудио</w:t>
      </w:r>
      <w:r w:rsidR="0097696C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>схема</w:t>
      </w:r>
      <w:proofErr w:type="spellEnd"/>
    </w:p>
    <w:p w:rsidR="001B7A4E" w:rsidRPr="0097696C" w:rsidRDefault="0097696C">
      <w:pPr>
        <w:spacing w:before="120" w:after="120" w:line="288" w:lineRule="auto"/>
        <w:jc w:val="center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Раздельные цифровые и аналоговые платы </w:t>
      </w:r>
      <w:r w:rsidR="00D013D1">
        <w:rPr>
          <w:rFonts w:ascii="Times New Roman" w:eastAsia="DengXian" w:hAnsi="Times New Roman" w:cs="Times New Roman"/>
          <w:sz w:val="28"/>
          <w:szCs w:val="28"/>
          <w:lang w:val="ru-RU"/>
        </w:rPr>
        <w:t>для защиты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от наводок </w:t>
      </w:r>
      <w:r w:rsidR="008E0902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| 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Трехступенчатый 10-шинный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модуль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питания</w:t>
      </w:r>
      <w:r w:rsidR="008E0902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Удобный дисплей для интуитивного управления</w:t>
      </w:r>
      <w:r w:rsidR="008E0902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|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Дополнительное</w:t>
      </w:r>
      <w:r w:rsidR="008E0902"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питание через независимый порт </w:t>
      </w:r>
      <w:r>
        <w:rPr>
          <w:rFonts w:ascii="Times New Roman" w:eastAsia="DengXian" w:hAnsi="Times New Roman" w:cs="Times New Roman"/>
          <w:sz w:val="28"/>
          <w:szCs w:val="28"/>
        </w:rPr>
        <w:t>Type</w:t>
      </w:r>
      <w:r w:rsidRPr="0097696C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</w:rPr>
        <w:t>C</w:t>
      </w:r>
    </w:p>
    <w:p w:rsidR="001B7A4E" w:rsidRPr="00D013D1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D013D1" w:rsidRDefault="001B7A4E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B7A4E" w:rsidRDefault="002F6BDA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proofErr w:type="spellStart"/>
      <w:r w:rsidRPr="002F6BDA">
        <w:rPr>
          <w:rFonts w:ascii="Times New Roman" w:eastAsia="DengXian" w:hAnsi="Times New Roman" w:cs="Times New Roman"/>
          <w:b/>
          <w:sz w:val="28"/>
          <w:szCs w:val="28"/>
        </w:rPr>
        <w:t>Мощный</w:t>
      </w:r>
      <w:proofErr w:type="spellEnd"/>
      <w:r w:rsidRPr="002F6BD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2F6BDA">
        <w:rPr>
          <w:rFonts w:ascii="Times New Roman" w:eastAsia="DengXian" w:hAnsi="Times New Roman" w:cs="Times New Roman"/>
          <w:b/>
          <w:sz w:val="28"/>
          <w:szCs w:val="28"/>
        </w:rPr>
        <w:t>стационарный</w:t>
      </w:r>
      <w:proofErr w:type="spellEnd"/>
      <w:r w:rsidRPr="002F6BDA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2F6BDA">
        <w:rPr>
          <w:rFonts w:ascii="Times New Roman" w:eastAsia="DengXian" w:hAnsi="Times New Roman" w:cs="Times New Roman"/>
          <w:b/>
          <w:sz w:val="28"/>
          <w:szCs w:val="28"/>
        </w:rPr>
        <w:t>режим</w:t>
      </w:r>
      <w:proofErr w:type="spellEnd"/>
      <w:r w:rsidRPr="002F6BDA">
        <w:rPr>
          <w:rFonts w:ascii="Times New Roman" w:eastAsia="DengXian" w:hAnsi="Times New Roman" w:cs="Times New Roman"/>
          <w:b/>
          <w:sz w:val="28"/>
          <w:szCs w:val="28"/>
        </w:rPr>
        <w:t xml:space="preserve"> 650мВт+650мВт</w:t>
      </w:r>
    </w:p>
    <w:p w:rsidR="001B7A4E" w:rsidRPr="002F6BDA" w:rsidRDefault="002F6BD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Легкая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работа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большинством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внутриканальных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и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полноразмерных</w:t>
      </w:r>
      <w:r w:rsidRPr="002F6BDA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наушников</w:t>
      </w:r>
    </w:p>
    <w:p w:rsidR="001B7A4E" w:rsidRPr="002F6BDA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2F6BDA" w:rsidRDefault="002F6BDA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Два флагманских ЦАП</w:t>
      </w:r>
      <w:r w:rsidR="008E0902" w:rsidRPr="002F6BD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ES</w:t>
      </w:r>
      <w:r w:rsidR="008E0902" w:rsidRPr="002F6BDA">
        <w:rPr>
          <w:rFonts w:ascii="Times New Roman" w:eastAsia="DengXian" w:hAnsi="Times New Roman" w:cs="Times New Roman"/>
          <w:b/>
          <w:sz w:val="28"/>
          <w:szCs w:val="28"/>
          <w:lang w:val="ru-RU"/>
        </w:rPr>
        <w:t>9069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Q</w:t>
      </w:r>
      <w:r w:rsidR="008E0902" w:rsidRPr="002F6BDA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</w:p>
    <w:p w:rsidR="001B7A4E" w:rsidRPr="0074258E" w:rsidRDefault="0074258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258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Четвертое поколение 32-разрядной технологии </w:t>
      </w:r>
      <w:proofErr w:type="spellStart"/>
      <w:r w:rsidRPr="0074258E">
        <w:rPr>
          <w:rFonts w:ascii="Times New Roman" w:eastAsia="DengXian" w:hAnsi="Times New Roman" w:cs="Times New Roman"/>
          <w:sz w:val="28"/>
          <w:szCs w:val="28"/>
        </w:rPr>
        <w:t>HyperStream</w:t>
      </w:r>
      <w:proofErr w:type="spellEnd"/>
      <w:r w:rsidRPr="0074258E">
        <w:rPr>
          <w:rFonts w:ascii="Times New Roman" w:eastAsia="DengXian" w:hAnsi="Times New Roman" w:cs="Times New Roman"/>
          <w:sz w:val="28"/>
          <w:szCs w:val="28"/>
          <w:lang w:val="ru-RU"/>
        </w:rPr>
        <w:t>, значительно улучшенное звучание</w:t>
      </w:r>
    </w:p>
    <w:p w:rsidR="001B7A4E" w:rsidRPr="0074258E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74258E" w:rsidRDefault="0074258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55466893"/>
      <w:r w:rsidRP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10-уровневый высокоточный</w:t>
      </w:r>
      <w:r w:rsidR="008E0902" w:rsidRP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PEQ</w:t>
      </w:r>
    </w:p>
    <w:bookmarkEnd w:id="1"/>
    <w:p w:rsidR="001B7A4E" w:rsidRPr="0074258E" w:rsidRDefault="0074258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Широкие возможности настройки звучания в соответствии с личными предпочтениями</w:t>
      </w:r>
    </w:p>
    <w:p w:rsidR="001B7A4E" w:rsidRPr="0074258E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74258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16-</w:t>
      </w:r>
      <w:r w:rsid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ядерный</w:t>
      </w:r>
      <w:r w:rsidRP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XMOS</w:t>
      </w:r>
      <w:r w:rsidRP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XU</w:t>
      </w:r>
      <w:r w:rsidRPr="0074258E">
        <w:rPr>
          <w:rFonts w:ascii="Times New Roman" w:eastAsia="DengXian" w:hAnsi="Times New Roman" w:cs="Times New Roman"/>
          <w:b/>
          <w:sz w:val="28"/>
          <w:szCs w:val="28"/>
          <w:lang w:val="ru-RU"/>
        </w:rPr>
        <w:t>316</w:t>
      </w:r>
    </w:p>
    <w:p w:rsidR="001B7A4E" w:rsidRPr="0074258E" w:rsidRDefault="0074258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Низкая задержка, высокая стабильность и широкая совместимость</w:t>
      </w:r>
    </w:p>
    <w:p w:rsidR="001B7A4E" w:rsidRPr="0074258E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735D2D" w:rsidRDefault="00735D2D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735D2D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Многоступенчатый балансный усилитель для наушников </w:t>
      </w:r>
      <w:r w:rsidRPr="00735D2D">
        <w:rPr>
          <w:rFonts w:ascii="Times New Roman" w:eastAsia="DengXian" w:hAnsi="Times New Roman" w:cs="Times New Roman"/>
          <w:b/>
          <w:sz w:val="28"/>
          <w:szCs w:val="28"/>
        </w:rPr>
        <w:t>THX</w:t>
      </w:r>
      <w:r w:rsidRPr="00735D2D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Pr="00735D2D">
        <w:rPr>
          <w:rFonts w:ascii="Times New Roman" w:eastAsia="DengXian" w:hAnsi="Times New Roman" w:cs="Times New Roman"/>
          <w:b/>
          <w:sz w:val="28"/>
          <w:szCs w:val="28"/>
        </w:rPr>
        <w:t>AAA</w:t>
      </w:r>
      <w:r w:rsidRPr="00735D2D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78+</w:t>
      </w:r>
    </w:p>
    <w:p w:rsidR="001B7A4E" w:rsidRPr="00735D2D" w:rsidRDefault="00735D2D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35D2D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Нов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ая 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схемотехника</w:t>
      </w:r>
      <w:proofErr w:type="spellEnd"/>
      <w:r w:rsidRPr="00735D2D">
        <w:rPr>
          <w:rFonts w:ascii="Times New Roman" w:eastAsia="DengXian" w:hAnsi="Times New Roman" w:cs="Times New Roman"/>
          <w:sz w:val="28"/>
          <w:szCs w:val="28"/>
          <w:lang w:val="ru-RU"/>
        </w:rPr>
        <w:t>, улучшенная производительность, более реалистичный и естественный звук</w:t>
      </w:r>
    </w:p>
    <w:p w:rsidR="001B7A4E" w:rsidRPr="00735D2D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D013D1" w:rsidRDefault="00D013D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013D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Многокаскадная </w:t>
      </w:r>
      <w:proofErr w:type="spellStart"/>
      <w:r w:rsidRPr="00D013D1">
        <w:rPr>
          <w:rFonts w:ascii="Times New Roman" w:eastAsia="DengXian" w:hAnsi="Times New Roman" w:cs="Times New Roman"/>
          <w:b/>
          <w:sz w:val="28"/>
          <w:szCs w:val="28"/>
        </w:rPr>
        <w:t>HiFi</w:t>
      </w:r>
      <w:proofErr w:type="spellEnd"/>
      <w:r w:rsidRPr="00D013D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D013D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аудиосхема</w:t>
      </w:r>
      <w:proofErr w:type="spellEnd"/>
    </w:p>
    <w:p w:rsidR="001B7A4E" w:rsidRPr="00D013D1" w:rsidRDefault="00D013D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Многокаскадная конструкция, </w:t>
      </w:r>
      <w:r w:rsidR="004B6741">
        <w:rPr>
          <w:rFonts w:ascii="Times New Roman" w:eastAsia="DengXian" w:hAnsi="Times New Roman" w:cs="Times New Roman"/>
          <w:sz w:val="28"/>
          <w:szCs w:val="28"/>
          <w:lang w:val="ru-RU"/>
        </w:rPr>
        <w:t>аналогичная аудиоплеерам</w:t>
      </w:r>
    </w:p>
    <w:p w:rsidR="001B7A4E" w:rsidRPr="00D013D1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D013D1" w:rsidRDefault="00D013D1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D013D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Раздельные цифровые и аналоговые платы для защиты от наводок</w:t>
      </w:r>
    </w:p>
    <w:p w:rsidR="001B7A4E" w:rsidRDefault="00D013D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013D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Обеспечивает точность и сохраняет динамику </w:t>
      </w:r>
      <w:proofErr w:type="gramStart"/>
      <w:r w:rsidRPr="00D013D1">
        <w:rPr>
          <w:rFonts w:ascii="Times New Roman" w:eastAsia="DengXian" w:hAnsi="Times New Roman" w:cs="Times New Roman"/>
          <w:sz w:val="28"/>
          <w:szCs w:val="28"/>
          <w:lang w:val="ru-RU"/>
        </w:rPr>
        <w:t>исходного</w:t>
      </w:r>
      <w:proofErr w:type="gramEnd"/>
      <w:r w:rsidRPr="00D013D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013D1">
        <w:rPr>
          <w:rFonts w:ascii="Times New Roman" w:eastAsia="DengXian" w:hAnsi="Times New Roman" w:cs="Times New Roman"/>
          <w:sz w:val="28"/>
          <w:szCs w:val="28"/>
          <w:lang w:val="ru-RU"/>
        </w:rPr>
        <w:t>аудиосигнала</w:t>
      </w:r>
      <w:proofErr w:type="spellEnd"/>
    </w:p>
    <w:p w:rsidR="00D013D1" w:rsidRPr="00D013D1" w:rsidRDefault="00D013D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C302D0" w:rsidRPr="004B6741" w:rsidRDefault="00C302D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proofErr w:type="spellStart"/>
      <w:r w:rsidRPr="00C302D0">
        <w:rPr>
          <w:rFonts w:ascii="Times New Roman" w:eastAsia="DengXian" w:hAnsi="Times New Roman" w:cs="Times New Roman"/>
          <w:b/>
          <w:sz w:val="28"/>
          <w:szCs w:val="28"/>
        </w:rPr>
        <w:t>Трехступенчатый</w:t>
      </w:r>
      <w:proofErr w:type="spellEnd"/>
      <w:r w:rsidRPr="00C302D0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C302D0">
        <w:rPr>
          <w:rFonts w:ascii="Times New Roman" w:eastAsia="DengXian" w:hAnsi="Times New Roman" w:cs="Times New Roman"/>
          <w:b/>
          <w:sz w:val="28"/>
          <w:szCs w:val="28"/>
        </w:rPr>
        <w:t>модуль</w:t>
      </w:r>
      <w:proofErr w:type="spellEnd"/>
      <w:r w:rsidRPr="00C302D0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proofErr w:type="spellStart"/>
      <w:r w:rsidRPr="00C302D0">
        <w:rPr>
          <w:rFonts w:ascii="Times New Roman" w:eastAsia="DengXian" w:hAnsi="Times New Roman" w:cs="Times New Roman"/>
          <w:b/>
          <w:sz w:val="28"/>
          <w:szCs w:val="28"/>
        </w:rPr>
        <w:t>питания</w:t>
      </w:r>
      <w:proofErr w:type="spellEnd"/>
      <w:r w:rsidRPr="00C302D0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 w:rsid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 10 шинами</w:t>
      </w:r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>Stable power supply ensures consistent</w:t>
      </w:r>
      <w:r>
        <w:rPr>
          <w:rFonts w:ascii="Times New Roman" w:eastAsia="DengXian" w:hAnsi="Times New Roman" w:cs="Times New Roman"/>
          <w:sz w:val="28"/>
          <w:szCs w:val="28"/>
        </w:rPr>
        <w:t xml:space="preserve"> high-quality audio</w:t>
      </w:r>
    </w:p>
    <w:p w:rsidR="001B7A4E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B7A4E" w:rsidRPr="00C302D0" w:rsidRDefault="00C302D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Дисплей</w:t>
      </w:r>
      <w:r w:rsidRPr="00C302D0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для</w:t>
      </w:r>
      <w:r w:rsidRPr="00C302D0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удобного</w:t>
      </w:r>
      <w:r w:rsidRPr="00C302D0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управления</w:t>
      </w:r>
    </w:p>
    <w:p w:rsidR="001B7A4E" w:rsidRPr="00C302D0" w:rsidRDefault="00C302D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 w:rsidRPr="00C302D0">
        <w:rPr>
          <w:rFonts w:ascii="Times New Roman" w:eastAsia="DengXian" w:hAnsi="Times New Roman" w:cs="Times New Roman"/>
          <w:sz w:val="28"/>
          <w:szCs w:val="28"/>
        </w:rPr>
        <w:t xml:space="preserve">Дисплей </w:t>
      </w:r>
      <w:r w:rsidR="008E0902" w:rsidRPr="00C302D0">
        <w:rPr>
          <w:rFonts w:ascii="Times New Roman" w:eastAsia="DengXian" w:hAnsi="Times New Roman" w:cs="Times New Roman"/>
          <w:sz w:val="28"/>
          <w:szCs w:val="28"/>
        </w:rPr>
        <w:t>0.91</w:t>
      </w:r>
      <w:r w:rsidRPr="00C302D0">
        <w:rPr>
          <w:rFonts w:ascii="Times New Roman" w:eastAsia="DengXian" w:hAnsi="Times New Roman" w:cs="Times New Roman"/>
          <w:sz w:val="28"/>
          <w:szCs w:val="28"/>
        </w:rPr>
        <w:t xml:space="preserve"> дюйма для отображения статуса и настройки устройства</w:t>
      </w:r>
    </w:p>
    <w:p w:rsidR="001B7A4E" w:rsidRPr="00C302D0" w:rsidRDefault="001B7A4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C302D0" w:rsidRDefault="00C302D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C302D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Дополнительное питание через независимый порт </w:t>
      </w:r>
      <w:r w:rsidRPr="00C302D0">
        <w:rPr>
          <w:rFonts w:ascii="Times New Roman" w:eastAsia="DengXian" w:hAnsi="Times New Roman" w:cs="Times New Roman"/>
          <w:b/>
          <w:sz w:val="28"/>
          <w:szCs w:val="28"/>
        </w:rPr>
        <w:t>Type</w:t>
      </w:r>
      <w:r w:rsidRPr="00C302D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-</w:t>
      </w:r>
      <w:r w:rsidRPr="00C302D0">
        <w:rPr>
          <w:rFonts w:ascii="Times New Roman" w:eastAsia="DengXian" w:hAnsi="Times New Roman" w:cs="Times New Roman"/>
          <w:b/>
          <w:sz w:val="28"/>
          <w:szCs w:val="28"/>
        </w:rPr>
        <w:t>C</w:t>
      </w:r>
      <w:r w:rsidRPr="00C302D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</w:p>
    <w:p w:rsidR="001B7A4E" w:rsidRDefault="00C302D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302D0">
        <w:rPr>
          <w:rFonts w:ascii="Times New Roman" w:eastAsia="DengXian" w:hAnsi="Times New Roman" w:cs="Times New Roman"/>
          <w:sz w:val="28"/>
          <w:szCs w:val="28"/>
        </w:rPr>
        <w:t>Большая</w:t>
      </w:r>
      <w:proofErr w:type="spellEnd"/>
      <w:r w:rsidRPr="00C302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C302D0">
        <w:rPr>
          <w:rFonts w:ascii="Times New Roman" w:eastAsia="DengXian" w:hAnsi="Times New Roman" w:cs="Times New Roman"/>
          <w:sz w:val="28"/>
          <w:szCs w:val="28"/>
        </w:rPr>
        <w:t>мощность</w:t>
      </w:r>
      <w:proofErr w:type="spellEnd"/>
      <w:r w:rsidRPr="00C302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C302D0">
        <w:rPr>
          <w:rFonts w:ascii="Times New Roman" w:eastAsia="DengXian" w:hAnsi="Times New Roman" w:cs="Times New Roman"/>
          <w:sz w:val="28"/>
          <w:szCs w:val="28"/>
        </w:rPr>
        <w:t>для</w:t>
      </w:r>
      <w:proofErr w:type="spellEnd"/>
      <w:r w:rsidRPr="00C302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C302D0">
        <w:rPr>
          <w:rFonts w:ascii="Times New Roman" w:eastAsia="DengXian" w:hAnsi="Times New Roman" w:cs="Times New Roman"/>
          <w:sz w:val="28"/>
          <w:szCs w:val="28"/>
        </w:rPr>
        <w:t>насыщенного</w:t>
      </w:r>
      <w:proofErr w:type="spellEnd"/>
      <w:r w:rsidRPr="00C302D0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Pr="00C302D0">
        <w:rPr>
          <w:rFonts w:ascii="Times New Roman" w:eastAsia="DengXian" w:hAnsi="Times New Roman" w:cs="Times New Roman"/>
          <w:sz w:val="28"/>
          <w:szCs w:val="28"/>
        </w:rPr>
        <w:t>звучания</w:t>
      </w:r>
      <w:proofErr w:type="spellEnd"/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1B7A4E" w:rsidRPr="00C302D0" w:rsidRDefault="00C302D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Стационарный режим: новый уровень</w:t>
      </w:r>
    </w:p>
    <w:p w:rsidR="001B7A4E" w:rsidRPr="002A76D6" w:rsidRDefault="00C302D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Стационарный режим постоянно совершенствуется с выпуском различных продуктов, таких как портативные модели стационарного класса </w:t>
      </w:r>
      <w:r w:rsidRPr="00C302D0">
        <w:rPr>
          <w:rFonts w:ascii="Times New Roman" w:eastAsia="DengXian" w:hAnsi="Times New Roman" w:cs="Times New Roman"/>
          <w:sz w:val="28"/>
          <w:szCs w:val="28"/>
        </w:rPr>
        <w:t>M</w:t>
      </w: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17, </w:t>
      </w:r>
      <w:r w:rsidRPr="00C302D0">
        <w:rPr>
          <w:rFonts w:ascii="Times New Roman" w:eastAsia="DengXian" w:hAnsi="Times New Roman" w:cs="Times New Roman"/>
          <w:sz w:val="28"/>
          <w:szCs w:val="28"/>
        </w:rPr>
        <w:t>Q</w:t>
      </w: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7, </w:t>
      </w:r>
      <w:r w:rsidRPr="00C302D0">
        <w:rPr>
          <w:rFonts w:ascii="Times New Roman" w:eastAsia="DengXian" w:hAnsi="Times New Roman" w:cs="Times New Roman"/>
          <w:sz w:val="28"/>
          <w:szCs w:val="28"/>
        </w:rPr>
        <w:t>M</w:t>
      </w: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>15</w:t>
      </w:r>
      <w:r w:rsidRPr="00C302D0">
        <w:rPr>
          <w:rFonts w:ascii="Times New Roman" w:eastAsia="DengXian" w:hAnsi="Times New Roman" w:cs="Times New Roman"/>
          <w:sz w:val="28"/>
          <w:szCs w:val="28"/>
        </w:rPr>
        <w:t>S</w:t>
      </w: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</w:t>
      </w:r>
      <w:r w:rsidRPr="00C302D0">
        <w:rPr>
          <w:rFonts w:ascii="Times New Roman" w:eastAsia="DengXian" w:hAnsi="Times New Roman" w:cs="Times New Roman"/>
          <w:sz w:val="28"/>
          <w:szCs w:val="28"/>
        </w:rPr>
        <w:t>Q</w:t>
      </w: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15 и </w:t>
      </w:r>
      <w:r w:rsidRPr="00C302D0">
        <w:rPr>
          <w:rFonts w:ascii="Times New Roman" w:eastAsia="DengXian" w:hAnsi="Times New Roman" w:cs="Times New Roman"/>
          <w:sz w:val="28"/>
          <w:szCs w:val="28"/>
        </w:rPr>
        <w:t>KA</w:t>
      </w:r>
      <w:r w:rsidRPr="00C302D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13. 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Теперь усовершенствованный стационарный режим нашел свое применение в </w:t>
      </w:r>
      <w:r w:rsidRPr="00C302D0">
        <w:rPr>
          <w:rFonts w:ascii="Times New Roman" w:eastAsia="DengXian" w:hAnsi="Times New Roman" w:cs="Times New Roman"/>
          <w:sz w:val="28"/>
          <w:szCs w:val="28"/>
        </w:rPr>
        <w:t>KA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>17.</w:t>
      </w:r>
    </w:p>
    <w:p w:rsidR="001B7A4E" w:rsidRPr="002A76D6" w:rsidRDefault="002A76D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2A76D6">
        <w:rPr>
          <w:rFonts w:ascii="Times New Roman" w:eastAsia="DengXian" w:hAnsi="Times New Roman" w:cs="Times New Roman"/>
          <w:sz w:val="28"/>
          <w:szCs w:val="28"/>
        </w:rPr>
        <w:t>FIIO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2A76D6">
        <w:rPr>
          <w:rFonts w:ascii="Times New Roman" w:eastAsia="DengXian" w:hAnsi="Times New Roman" w:cs="Times New Roman"/>
          <w:sz w:val="28"/>
          <w:szCs w:val="28"/>
        </w:rPr>
        <w:t>KA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предусмотрен специальный стационарный режим, активируемый с помощью переключателя </w:t>
      </w:r>
      <w:r w:rsidRPr="002A76D6">
        <w:rPr>
          <w:rFonts w:ascii="Times New Roman" w:eastAsia="DengXian" w:hAnsi="Times New Roman" w:cs="Times New Roman"/>
          <w:sz w:val="28"/>
          <w:szCs w:val="28"/>
        </w:rPr>
        <w:t>D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  <w:r w:rsidRPr="002A76D6">
        <w:rPr>
          <w:rFonts w:ascii="Times New Roman" w:eastAsia="DengXian" w:hAnsi="Times New Roman" w:cs="Times New Roman"/>
          <w:sz w:val="28"/>
          <w:szCs w:val="28"/>
        </w:rPr>
        <w:t>Mode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Включите стационарный режим, и </w:t>
      </w:r>
      <w:r w:rsidRPr="002A76D6">
        <w:rPr>
          <w:rFonts w:ascii="Times New Roman" w:eastAsia="DengXian" w:hAnsi="Times New Roman" w:cs="Times New Roman"/>
          <w:sz w:val="28"/>
          <w:szCs w:val="28"/>
        </w:rPr>
        <w:t>KA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автоматически настроит ЦАП, питание и выходную мощность усилителя, чтобы полностью </w:t>
      </w:r>
      <w:r w:rsidRPr="002A76D6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>раскрыть их потенциал с большей выходной мощностью.</w:t>
      </w:r>
    </w:p>
    <w:p w:rsidR="001B7A4E" w:rsidRPr="002A76D6" w:rsidRDefault="001B7A4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bookmarkStart w:id="2" w:name="heading_8"/>
    </w:p>
    <w:p w:rsidR="001B7A4E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2.</w:t>
      </w:r>
    </w:p>
    <w:bookmarkEnd w:id="2"/>
    <w:p w:rsidR="001B7A4E" w:rsidRPr="00760E40" w:rsidRDefault="00760E4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Параллельный выход – большой прирост мощности</w:t>
      </w:r>
    </w:p>
    <w:p w:rsidR="001B7A4E" w:rsidRDefault="00760E4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При достаточном входном напряжении </w:t>
      </w:r>
      <w:r w:rsidRPr="00760E40">
        <w:rPr>
          <w:rFonts w:ascii="Times New Roman" w:eastAsia="DengXian" w:hAnsi="Times New Roman" w:cs="Times New Roman"/>
          <w:sz w:val="28"/>
          <w:szCs w:val="28"/>
        </w:rPr>
        <w:t>USB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включенном стационарном режиме четыре усилителя для наушников </w:t>
      </w:r>
      <w:r w:rsidRPr="00760E40">
        <w:rPr>
          <w:rFonts w:ascii="Times New Roman" w:eastAsia="DengXian" w:hAnsi="Times New Roman" w:cs="Times New Roman"/>
          <w:sz w:val="28"/>
          <w:szCs w:val="28"/>
        </w:rPr>
        <w:t>THX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</w:t>
      </w:r>
      <w:r w:rsidRPr="00760E40">
        <w:rPr>
          <w:rFonts w:ascii="Times New Roman" w:eastAsia="DengXian" w:hAnsi="Times New Roman" w:cs="Times New Roman"/>
          <w:sz w:val="28"/>
          <w:szCs w:val="28"/>
        </w:rPr>
        <w:t>KA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работают параллельно, обеспечивая больший ток и общую выходную мощность. В </w:t>
      </w:r>
      <w:proofErr w:type="gramStart"/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>результате</w:t>
      </w:r>
      <w:proofErr w:type="gramEnd"/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выходная мощность составляет до 270 мВт+270 мВт для небалансного выхода и до 650 мВт+650 мВт для балансного выхода.</w:t>
      </w:r>
    </w:p>
    <w:p w:rsidR="00760E40" w:rsidRPr="00760E40" w:rsidRDefault="00760E4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:rsidR="001B7A4E" w:rsidRPr="00760E40" w:rsidRDefault="00760E40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bookmarkStart w:id="3" w:name="heading_9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Два флагманских ЦАП</w:t>
      </w:r>
      <w:r w:rsidR="008E0902" w:rsidRPr="00760E4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ES</w:t>
      </w:r>
      <w:r w:rsidR="008E0902" w:rsidRPr="00760E4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9069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Q</w:t>
      </w:r>
      <w:bookmarkEnd w:id="3"/>
    </w:p>
    <w:p w:rsidR="001B7A4E" w:rsidRPr="00760E40" w:rsidRDefault="00760E4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Бескомпромиссная производительность</w:t>
      </w:r>
    </w:p>
    <w:p w:rsidR="001B7A4E" w:rsidRPr="00760E40" w:rsidRDefault="00760E4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760E40">
        <w:rPr>
          <w:rFonts w:ascii="Times New Roman" w:eastAsia="DengXian" w:hAnsi="Times New Roman" w:cs="Times New Roman"/>
          <w:sz w:val="28"/>
          <w:szCs w:val="28"/>
        </w:rPr>
        <w:t>KA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используются два новых флагманских ЦАП </w:t>
      </w:r>
      <w:r w:rsidRPr="00760E40">
        <w:rPr>
          <w:rFonts w:ascii="Times New Roman" w:eastAsia="DengXian" w:hAnsi="Times New Roman" w:cs="Times New Roman"/>
          <w:sz w:val="28"/>
          <w:szCs w:val="28"/>
        </w:rPr>
        <w:t>ESS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760E40">
        <w:rPr>
          <w:rFonts w:ascii="Times New Roman" w:eastAsia="DengXian" w:hAnsi="Times New Roman" w:cs="Times New Roman"/>
          <w:sz w:val="28"/>
          <w:szCs w:val="28"/>
        </w:rPr>
        <w:t>ES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>9069</w:t>
      </w:r>
      <w:r w:rsidRPr="00760E40">
        <w:rPr>
          <w:rFonts w:ascii="Times New Roman" w:eastAsia="DengXian" w:hAnsi="Times New Roman" w:cs="Times New Roman"/>
          <w:sz w:val="28"/>
          <w:szCs w:val="28"/>
        </w:rPr>
        <w:t>Q</w:t>
      </w:r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работающих по 32-битной технологии </w:t>
      </w:r>
      <w:proofErr w:type="spellStart"/>
      <w:r w:rsidRPr="00760E40">
        <w:rPr>
          <w:rFonts w:ascii="Times New Roman" w:eastAsia="DengXian" w:hAnsi="Times New Roman" w:cs="Times New Roman"/>
          <w:sz w:val="28"/>
          <w:szCs w:val="28"/>
        </w:rPr>
        <w:t>HyperStream</w:t>
      </w:r>
      <w:proofErr w:type="spellEnd"/>
      <w:r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четвертого поколения. Эти чипы отличаются еще более высокой производительностью, низким энергопотреблением и меньшим цифровым шумом по сравнению с предыдущими поколениями, что обеспечивает абсолютно чистый звуковой фон.</w:t>
      </w:r>
    </w:p>
    <w:p w:rsidR="001B7A4E" w:rsidRPr="00760E40" w:rsidRDefault="00760E4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Динамический диапазон</w:t>
      </w:r>
      <w:r w:rsidR="008E0902" w:rsidRPr="00760E40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>130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</w:p>
    <w:p w:rsidR="001B7A4E" w:rsidRPr="00760E40" w:rsidRDefault="00760E4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E0902" w:rsidRPr="00760E40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 w:rsidRPr="00760E40">
        <w:rPr>
          <w:rFonts w:ascii="Times New Roman" w:eastAsia="DengXian" w:hAnsi="Times New Roman" w:cs="Times New Roman"/>
          <w:sz w:val="28"/>
          <w:szCs w:val="28"/>
          <w:lang w:val="ru-RU"/>
        </w:rPr>
        <w:t>-120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</w:p>
    <w:p w:rsidR="001B7A4E" w:rsidRPr="00760E40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bookmarkStart w:id="4" w:name="heading_11"/>
      <w:r>
        <w:rPr>
          <w:rFonts w:ascii="Times New Roman" w:eastAsia="DengXian" w:hAnsi="Times New Roman" w:cs="Times New Roman"/>
          <w:b/>
          <w:sz w:val="28"/>
          <w:szCs w:val="28"/>
        </w:rPr>
        <w:t>4.</w:t>
      </w:r>
    </w:p>
    <w:bookmarkEnd w:id="4"/>
    <w:p w:rsidR="00760E40" w:rsidRDefault="00760E40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Десятиуровневый высокоточный </w:t>
      </w:r>
      <w:r w:rsidRPr="00760E40">
        <w:rPr>
          <w:rFonts w:ascii="Times New Roman" w:eastAsia="DengXian" w:hAnsi="Times New Roman" w:cs="Times New Roman"/>
          <w:b/>
          <w:sz w:val="28"/>
          <w:szCs w:val="28"/>
        </w:rPr>
        <w:t>PEQ</w:t>
      </w:r>
    </w:p>
    <w:p w:rsidR="00D06C1B" w:rsidRPr="00D06C1B" w:rsidRDefault="00D06C1B" w:rsidP="00D06C1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Чип </w:t>
      </w:r>
      <w:r w:rsidRPr="00D06C1B">
        <w:rPr>
          <w:rFonts w:ascii="Times New Roman" w:eastAsia="DengXian" w:hAnsi="Times New Roman" w:cs="Times New Roman"/>
          <w:sz w:val="28"/>
          <w:szCs w:val="28"/>
        </w:rPr>
        <w:t>XMOS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06C1B">
        <w:rPr>
          <w:rFonts w:ascii="Times New Roman" w:eastAsia="DengXian" w:hAnsi="Times New Roman" w:cs="Times New Roman"/>
          <w:sz w:val="28"/>
          <w:szCs w:val="28"/>
        </w:rPr>
        <w:t>XU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316 позволил инженерам </w:t>
      </w:r>
      <w:r w:rsidRPr="00D06C1B">
        <w:rPr>
          <w:rFonts w:ascii="Times New Roman" w:eastAsia="DengXian" w:hAnsi="Times New Roman" w:cs="Times New Roman"/>
          <w:sz w:val="28"/>
          <w:szCs w:val="28"/>
        </w:rPr>
        <w:t>FIIO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разработать высокоточный регулируемый </w:t>
      </w:r>
      <w:r w:rsidRPr="00D06C1B">
        <w:rPr>
          <w:rFonts w:ascii="Times New Roman" w:eastAsia="DengXian" w:hAnsi="Times New Roman" w:cs="Times New Roman"/>
          <w:sz w:val="28"/>
          <w:szCs w:val="28"/>
        </w:rPr>
        <w:t>PEQ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 с 10 настраиваемыми частотными полосами. Самостоятельно разработанный алгоритм </w:t>
      </w:r>
      <w:r w:rsidRPr="00D06C1B">
        <w:rPr>
          <w:rFonts w:ascii="Times New Roman" w:eastAsia="DengXian" w:hAnsi="Times New Roman" w:cs="Times New Roman"/>
          <w:sz w:val="28"/>
          <w:szCs w:val="28"/>
        </w:rPr>
        <w:t>PEQ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страница в приложении, а также веб-сайт </w:t>
      </w:r>
      <w:r w:rsidRPr="00D06C1B">
        <w:rPr>
          <w:rFonts w:ascii="Times New Roman" w:eastAsia="DengXian" w:hAnsi="Times New Roman" w:cs="Times New Roman"/>
          <w:sz w:val="28"/>
          <w:szCs w:val="28"/>
        </w:rPr>
        <w:t>FIIO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 позволяют 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точно настроить частоту, усиление и полосу пропускания каждого диапазона </w:t>
      </w:r>
      <w:r w:rsidRPr="00D06C1B">
        <w:rPr>
          <w:rFonts w:ascii="Times New Roman" w:eastAsia="DengXian" w:hAnsi="Times New Roman" w:cs="Times New Roman"/>
          <w:sz w:val="28"/>
          <w:szCs w:val="28"/>
        </w:rPr>
        <w:t>PEQ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давая вам возможность настроить звук под свои предпочтения. </w:t>
      </w:r>
    </w:p>
    <w:p w:rsidR="00D06C1B" w:rsidRPr="00D06C1B" w:rsidRDefault="00D06C1B" w:rsidP="00D06C1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*Настройка </w:t>
      </w:r>
      <w:r w:rsidRPr="00D06C1B">
        <w:rPr>
          <w:rFonts w:ascii="Times New Roman" w:eastAsia="DengXian" w:hAnsi="Times New Roman" w:cs="Times New Roman"/>
          <w:sz w:val="28"/>
          <w:szCs w:val="28"/>
        </w:rPr>
        <w:t>PEQ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поддерживается в форматах до </w:t>
      </w:r>
      <w:r w:rsidRPr="00D06C1B">
        <w:rPr>
          <w:rFonts w:ascii="Times New Roman" w:eastAsia="DengXian" w:hAnsi="Times New Roman" w:cs="Times New Roman"/>
          <w:sz w:val="28"/>
          <w:szCs w:val="28"/>
        </w:rPr>
        <w:t>PCM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192кГц/24бит.</w:t>
      </w:r>
    </w:p>
    <w:p w:rsidR="00D06C1B" w:rsidRPr="00D06C1B" w:rsidRDefault="00D06C1B" w:rsidP="00D06C1B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>*</w:t>
      </w:r>
      <w:r w:rsidRPr="00D06C1B">
        <w:rPr>
          <w:rFonts w:ascii="Times New Roman" w:eastAsia="DengXian" w:hAnsi="Times New Roman" w:cs="Times New Roman"/>
          <w:sz w:val="28"/>
          <w:szCs w:val="28"/>
        </w:rPr>
        <w:t>PEQ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настоящее время не поддерживается в режиме </w:t>
      </w:r>
      <w:r w:rsidRPr="00D06C1B">
        <w:rPr>
          <w:rFonts w:ascii="Times New Roman" w:eastAsia="DengXian" w:hAnsi="Times New Roman" w:cs="Times New Roman"/>
          <w:sz w:val="28"/>
          <w:szCs w:val="28"/>
        </w:rPr>
        <w:t>UAC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>1.0.</w:t>
      </w:r>
    </w:p>
    <w:p w:rsidR="001B7A4E" w:rsidRPr="00D06C1B" w:rsidRDefault="00D06C1B" w:rsidP="00D06C1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*Чтобы посетить веб-сайт по настройке </w:t>
      </w:r>
      <w:r w:rsidRPr="00D06C1B">
        <w:rPr>
          <w:rFonts w:ascii="Times New Roman" w:eastAsia="DengXian" w:hAnsi="Times New Roman" w:cs="Times New Roman"/>
          <w:sz w:val="28"/>
          <w:szCs w:val="28"/>
        </w:rPr>
        <w:t>PEQ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перейдите на страницу </w:t>
      </w:r>
      <w:r w:rsidRPr="00D06C1B">
        <w:rPr>
          <w:rFonts w:ascii="Times New Roman" w:eastAsia="DengXian" w:hAnsi="Times New Roman" w:cs="Times New Roman"/>
          <w:sz w:val="28"/>
          <w:szCs w:val="28"/>
        </w:rPr>
        <w:t>FAQ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06C1B">
        <w:rPr>
          <w:rFonts w:ascii="Times New Roman" w:eastAsia="DengXian" w:hAnsi="Times New Roman" w:cs="Times New Roman"/>
          <w:sz w:val="28"/>
          <w:szCs w:val="28"/>
        </w:rPr>
        <w:t>KA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на сайте </w:t>
      </w:r>
      <w:proofErr w:type="spellStart"/>
      <w:r w:rsidRPr="00D06C1B">
        <w:rPr>
          <w:rFonts w:ascii="Times New Roman" w:eastAsia="DengXian" w:hAnsi="Times New Roman" w:cs="Times New Roman"/>
          <w:sz w:val="28"/>
          <w:szCs w:val="28"/>
        </w:rPr>
        <w:t>fiio</w:t>
      </w:r>
      <w:proofErr w:type="spellEnd"/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  <w:r w:rsidRPr="00D06C1B">
        <w:rPr>
          <w:rFonts w:ascii="Times New Roman" w:eastAsia="DengXian" w:hAnsi="Times New Roman" w:cs="Times New Roman"/>
          <w:sz w:val="28"/>
          <w:szCs w:val="28"/>
        </w:rPr>
        <w:t>com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</w:p>
    <w:p w:rsidR="001B7A4E" w:rsidRPr="00D06C1B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bookmarkStart w:id="5" w:name="heading_12"/>
      <w:r w:rsidRP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>16-</w:t>
      </w:r>
      <w:r w:rsid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ядерный</w:t>
      </w:r>
      <w:r w:rsidR="00D06C1B" w:rsidRP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чип </w:t>
      </w:r>
      <w:r w:rsidR="00D06C1B">
        <w:rPr>
          <w:rFonts w:ascii="Times New Roman" w:eastAsia="DengXian" w:hAnsi="Times New Roman" w:cs="Times New Roman"/>
          <w:b/>
          <w:sz w:val="28"/>
          <w:szCs w:val="28"/>
        </w:rPr>
        <w:t>USB</w:t>
      </w:r>
      <w:r w:rsidRP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XMOS</w:t>
      </w:r>
      <w:r w:rsidRP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b/>
          <w:sz w:val="28"/>
          <w:szCs w:val="28"/>
        </w:rPr>
        <w:t>XU</w:t>
      </w:r>
      <w:r w:rsidRPr="00D06C1B">
        <w:rPr>
          <w:rFonts w:ascii="Times New Roman" w:eastAsia="DengXian" w:hAnsi="Times New Roman" w:cs="Times New Roman"/>
          <w:b/>
          <w:sz w:val="28"/>
          <w:szCs w:val="28"/>
          <w:lang w:val="ru-RU"/>
        </w:rPr>
        <w:t>316</w:t>
      </w:r>
      <w:bookmarkEnd w:id="5"/>
    </w:p>
    <w:p w:rsidR="001B7A4E" w:rsidRPr="00D06C1B" w:rsidRDefault="00D06C1B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За работу </w:t>
      </w:r>
      <w:r w:rsidRPr="00D06C1B">
        <w:rPr>
          <w:rFonts w:ascii="Times New Roman" w:eastAsia="DengXian" w:hAnsi="Times New Roman" w:cs="Times New Roman"/>
          <w:sz w:val="28"/>
          <w:szCs w:val="28"/>
        </w:rPr>
        <w:t>USB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</w:t>
      </w:r>
      <w:r w:rsidRPr="00D06C1B">
        <w:rPr>
          <w:rFonts w:ascii="Times New Roman" w:eastAsia="DengXian" w:hAnsi="Times New Roman" w:cs="Times New Roman"/>
          <w:sz w:val="28"/>
          <w:szCs w:val="28"/>
        </w:rPr>
        <w:t>KA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отвечает 16-ядерный чип </w:t>
      </w:r>
      <w:r w:rsidRPr="00D06C1B">
        <w:rPr>
          <w:rFonts w:ascii="Times New Roman" w:eastAsia="DengXian" w:hAnsi="Times New Roman" w:cs="Times New Roman"/>
          <w:sz w:val="28"/>
          <w:szCs w:val="28"/>
        </w:rPr>
        <w:t>XMOS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06C1B">
        <w:rPr>
          <w:rFonts w:ascii="Times New Roman" w:eastAsia="DengXian" w:hAnsi="Times New Roman" w:cs="Times New Roman"/>
          <w:sz w:val="28"/>
          <w:szCs w:val="28"/>
        </w:rPr>
        <w:t>XU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316, который редко встречается в таких компактных устройствах. Этот чип отличается меньшей задержкой, более стабильной передачей сигнала и лучшей совместимостью по сравнению с обычно используемыми чипами управления </w:t>
      </w:r>
      <w:r w:rsidRPr="00D06C1B">
        <w:rPr>
          <w:rFonts w:ascii="Times New Roman" w:eastAsia="DengXian" w:hAnsi="Times New Roman" w:cs="Times New Roman"/>
          <w:sz w:val="28"/>
          <w:szCs w:val="28"/>
        </w:rPr>
        <w:t>USB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А благодаря двум кварцевым генераторам </w:t>
      </w:r>
      <w:r w:rsidRPr="00D06C1B">
        <w:rPr>
          <w:rFonts w:ascii="Times New Roman" w:eastAsia="DengXian" w:hAnsi="Times New Roman" w:cs="Times New Roman"/>
          <w:sz w:val="28"/>
          <w:szCs w:val="28"/>
        </w:rPr>
        <w:t>KA</w:t>
      </w:r>
      <w:r w:rsidRPr="00D06C1B">
        <w:rPr>
          <w:rFonts w:ascii="Times New Roman" w:eastAsia="DengXian" w:hAnsi="Times New Roman" w:cs="Times New Roman"/>
          <w:sz w:val="28"/>
          <w:szCs w:val="28"/>
          <w:lang w:val="ru-RU"/>
        </w:rPr>
        <w:t>17 способен работать с различными источниками цифрового аудио с различными частотами дискретизации.</w:t>
      </w:r>
      <w:proofErr w:type="gramEnd"/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</w:t>
      </w:r>
    </w:p>
    <w:p w:rsidR="001B7A4E" w:rsidRPr="00DA2A33" w:rsidRDefault="00DA2A33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heading_13"/>
      <w:bookmarkStart w:id="7" w:name="OLE_LINK6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Усилитель</w:t>
      </w:r>
      <w:r w:rsidR="008E0902" w:rsidRPr="00DA2A33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THX</w:t>
      </w:r>
      <w:r w:rsidR="008E0902" w:rsidRPr="00DA2A33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b/>
          <w:sz w:val="28"/>
          <w:szCs w:val="28"/>
        </w:rPr>
        <w:t>AAA</w:t>
      </w:r>
      <w:r w:rsidR="008E0902" w:rsidRPr="00DA2A33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78+ </w:t>
      </w:r>
      <w:bookmarkEnd w:id="6"/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новой конструкции</w:t>
      </w:r>
    </w:p>
    <w:p w:rsidR="001B7A4E" w:rsidRPr="00DA2A33" w:rsidRDefault="00DA2A33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Компактность, мощный и чистый звук</w:t>
      </w:r>
    </w:p>
    <w:p w:rsidR="001B7A4E" w:rsidRPr="004B6741" w:rsidRDefault="00DA2A33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Усилитель для наушников </w:t>
      </w:r>
      <w:r w:rsidRPr="00DA2A33">
        <w:rPr>
          <w:rFonts w:ascii="Times New Roman" w:eastAsia="DengXian" w:hAnsi="Times New Roman" w:cs="Times New Roman"/>
          <w:sz w:val="28"/>
          <w:szCs w:val="28"/>
        </w:rPr>
        <w:t>THX</w:t>
      </w: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A2A33">
        <w:rPr>
          <w:rFonts w:ascii="Times New Roman" w:eastAsia="DengXian" w:hAnsi="Times New Roman" w:cs="Times New Roman"/>
          <w:sz w:val="28"/>
          <w:szCs w:val="28"/>
        </w:rPr>
        <w:t>AAA</w:t>
      </w: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 хорошо зарекомендовал себя в плеерах среднего и высшего класса </w:t>
      </w:r>
      <w:r w:rsidRPr="00DA2A33">
        <w:rPr>
          <w:rFonts w:ascii="Times New Roman" w:eastAsia="DengXian" w:hAnsi="Times New Roman" w:cs="Times New Roman"/>
          <w:sz w:val="28"/>
          <w:szCs w:val="28"/>
        </w:rPr>
        <w:t>M</w:t>
      </w: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 </w:t>
      </w:r>
      <w:r w:rsidRPr="00DA2A33">
        <w:rPr>
          <w:rFonts w:ascii="Times New Roman" w:eastAsia="DengXian" w:hAnsi="Times New Roman" w:cs="Times New Roman"/>
          <w:sz w:val="28"/>
          <w:szCs w:val="28"/>
        </w:rPr>
        <w:t>Pro</w:t>
      </w: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</w:t>
      </w:r>
      <w:r w:rsidRPr="00DA2A33">
        <w:rPr>
          <w:rFonts w:ascii="Times New Roman" w:eastAsia="DengXian" w:hAnsi="Times New Roman" w:cs="Times New Roman"/>
          <w:sz w:val="28"/>
          <w:szCs w:val="28"/>
        </w:rPr>
        <w:t>M</w:t>
      </w: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11 </w:t>
      </w:r>
      <w:r w:rsidRPr="00DA2A33">
        <w:rPr>
          <w:rFonts w:ascii="Times New Roman" w:eastAsia="DengXian" w:hAnsi="Times New Roman" w:cs="Times New Roman"/>
          <w:sz w:val="28"/>
          <w:szCs w:val="28"/>
        </w:rPr>
        <w:t>Plus</w:t>
      </w:r>
      <w:r w:rsidRPr="00DA2A33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Теперь </w:t>
      </w:r>
      <w:proofErr w:type="gram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новый</w:t>
      </w:r>
      <w:proofErr w:type="gram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и модернизированный </w:t>
      </w:r>
      <w:r w:rsidRPr="00DA2A33">
        <w:rPr>
          <w:rFonts w:ascii="Times New Roman" w:eastAsia="DengXian" w:hAnsi="Times New Roman" w:cs="Times New Roman"/>
          <w:sz w:val="28"/>
          <w:szCs w:val="28"/>
        </w:rPr>
        <w:t>THX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DA2A33">
        <w:rPr>
          <w:rFonts w:ascii="Times New Roman" w:eastAsia="DengXian" w:hAnsi="Times New Roman" w:cs="Times New Roman"/>
          <w:sz w:val="28"/>
          <w:szCs w:val="28"/>
        </w:rPr>
        <w:t>AA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78+ появился в </w:t>
      </w:r>
      <w:r w:rsidRPr="00DA2A33">
        <w:rPr>
          <w:rFonts w:ascii="Times New Roman" w:eastAsia="DengXian" w:hAnsi="Times New Roman" w:cs="Times New Roman"/>
          <w:sz w:val="28"/>
          <w:szCs w:val="28"/>
        </w:rPr>
        <w:t>KA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17.</w:t>
      </w:r>
      <w:r w:rsidR="008E0902"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bookmarkEnd w:id="7"/>
    <w:p w:rsidR="001B7A4E" w:rsidRPr="004B6741" w:rsidRDefault="004B674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Внутри </w:t>
      </w:r>
      <w:r w:rsidRPr="004B6741">
        <w:rPr>
          <w:rFonts w:ascii="Times New Roman" w:eastAsia="DengXian" w:hAnsi="Times New Roman" w:cs="Times New Roman"/>
          <w:sz w:val="28"/>
          <w:szCs w:val="28"/>
        </w:rPr>
        <w:t>KA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находятся усилители для наушников </w:t>
      </w:r>
      <w:r w:rsidRPr="004B6741">
        <w:rPr>
          <w:rFonts w:ascii="Times New Roman" w:eastAsia="DengXian" w:hAnsi="Times New Roman" w:cs="Times New Roman"/>
          <w:sz w:val="28"/>
          <w:szCs w:val="28"/>
        </w:rPr>
        <w:t>THX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4B6741">
        <w:rPr>
          <w:rFonts w:ascii="Times New Roman" w:eastAsia="DengXian" w:hAnsi="Times New Roman" w:cs="Times New Roman"/>
          <w:sz w:val="28"/>
          <w:szCs w:val="28"/>
        </w:rPr>
        <w:t>AAA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78+ с 8 параллельно работающими операционными усилителями в 4-канальной полностью балансной конфигурации, что позволяет добиться не только большей выходной мощности, но и более детального и реалистичного звучания.</w:t>
      </w:r>
    </w:p>
    <w:p w:rsidR="001B7A4E" w:rsidRPr="004B6741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7.</w:t>
      </w:r>
    </w:p>
    <w:p w:rsidR="004B6741" w:rsidRDefault="004B6741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lastRenderedPageBreak/>
        <w:t>Многокаскадная конструкция, аналогичная аудиоплеерам</w:t>
      </w:r>
    </w:p>
    <w:p w:rsidR="001B7A4E" w:rsidRPr="004B6741" w:rsidRDefault="004B674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Инженерам </w:t>
      </w:r>
      <w:r w:rsidRPr="004B6741">
        <w:rPr>
          <w:rFonts w:ascii="Times New Roman" w:eastAsia="DengXian" w:hAnsi="Times New Roman" w:cs="Times New Roman"/>
          <w:sz w:val="28"/>
          <w:szCs w:val="28"/>
        </w:rPr>
        <w:t>FIIO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удалось грамотно адаптировать </w:t>
      </w:r>
      <w:proofErr w:type="spell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цифровых</w:t>
      </w:r>
      <w:proofErr w:type="gram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аудиоплееров среднего и высокого класса к компактному </w:t>
      </w:r>
      <w:r w:rsidRPr="004B6741">
        <w:rPr>
          <w:rFonts w:ascii="Times New Roman" w:eastAsia="DengXian" w:hAnsi="Times New Roman" w:cs="Times New Roman"/>
          <w:sz w:val="28"/>
          <w:szCs w:val="28"/>
        </w:rPr>
        <w:t>KA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17. Благодаря высокоточной обработке цифровых </w:t>
      </w:r>
      <w:proofErr w:type="spell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аудиосигналов</w:t>
      </w:r>
      <w:proofErr w:type="spell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которые с помощью двух кристаллических генераторов и высокопроизводительного ЦАП преобразуются в аналоговые сигналы, выводимые надежной аналоговой секцией, состоящей из </w:t>
      </w:r>
      <w:r w:rsidRPr="004B6741">
        <w:rPr>
          <w:rFonts w:ascii="Times New Roman" w:eastAsia="DengXian" w:hAnsi="Times New Roman" w:cs="Times New Roman"/>
          <w:sz w:val="28"/>
          <w:szCs w:val="28"/>
        </w:rPr>
        <w:t>LPF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-усиления напряжения, </w:t>
      </w:r>
      <w:r w:rsidRPr="004B6741">
        <w:rPr>
          <w:rFonts w:ascii="Times New Roman" w:eastAsia="DengXian" w:hAnsi="Times New Roman" w:cs="Times New Roman"/>
          <w:sz w:val="28"/>
          <w:szCs w:val="28"/>
        </w:rPr>
        <w:t>BUF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-усиления тока и усилителей для наушников, работающих параллельно, вы можете быть уверены, что </w:t>
      </w:r>
      <w:r w:rsidRPr="004B6741">
        <w:rPr>
          <w:rFonts w:ascii="Times New Roman" w:eastAsia="DengXian" w:hAnsi="Times New Roman" w:cs="Times New Roman"/>
          <w:sz w:val="28"/>
          <w:szCs w:val="28"/>
        </w:rPr>
        <w:t>KA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17 способен воспроизвести детали и динамику вашей музыки не хуже, чем серьезный цифровой аудиоплеер.</w:t>
      </w:r>
    </w:p>
    <w:p w:rsidR="001B7A4E" w:rsidRPr="004B6741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8.</w:t>
      </w:r>
    </w:p>
    <w:p w:rsidR="004B6741" w:rsidRDefault="004B6741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Разделение цифровых и аналоговых плат, как </w:t>
      </w:r>
      <w:proofErr w:type="spellStart"/>
      <w:r w:rsidRP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инь</w:t>
      </w:r>
      <w:proofErr w:type="spellEnd"/>
      <w:r w:rsidRP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P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янь</w:t>
      </w:r>
      <w:proofErr w:type="spellEnd"/>
    </w:p>
    <w:p w:rsidR="001B7A4E" w:rsidRDefault="004B674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Цифровая и аналоговая части </w:t>
      </w:r>
      <w:proofErr w:type="spell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</w:t>
      </w:r>
      <w:r w:rsidRPr="004B6741">
        <w:rPr>
          <w:rFonts w:ascii="Times New Roman" w:eastAsia="DengXian" w:hAnsi="Times New Roman" w:cs="Times New Roman"/>
          <w:sz w:val="28"/>
          <w:szCs w:val="28"/>
        </w:rPr>
        <w:t>KA</w:t>
      </w:r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расположены на отдельных печатных платах, каждая из которых оснащена экранирующей крышкой для полной изоляции. Это гарантирует, что цифровые и аналоговые части </w:t>
      </w:r>
      <w:proofErr w:type="spell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 будут мешать друг другу, обеспечивая точную обработку </w:t>
      </w:r>
      <w:proofErr w:type="spellStart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аудиосигналов</w:t>
      </w:r>
      <w:proofErr w:type="spellEnd"/>
      <w:r w:rsidRPr="004B6741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</w:p>
    <w:p w:rsidR="004B6741" w:rsidRPr="004B6741" w:rsidRDefault="004B674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4B6741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6741">
        <w:rPr>
          <w:rFonts w:ascii="Times New Roman" w:hAnsi="Times New Roman" w:cs="Times New Roman"/>
          <w:b/>
          <w:bCs/>
          <w:sz w:val="28"/>
          <w:szCs w:val="28"/>
          <w:lang w:val="ru-RU"/>
        </w:rPr>
        <w:t>9.</w:t>
      </w:r>
    </w:p>
    <w:p w:rsidR="004B6741" w:rsidRDefault="004B6741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4B6741">
        <w:rPr>
          <w:rFonts w:ascii="Times New Roman" w:eastAsia="DengXian" w:hAnsi="Times New Roman" w:cs="Times New Roman"/>
          <w:b/>
          <w:sz w:val="28"/>
          <w:szCs w:val="28"/>
          <w:lang w:val="ru-RU"/>
        </w:rPr>
        <w:t>Трехступенчатый модуль питания с 10 шинами</w:t>
      </w:r>
    </w:p>
    <w:p w:rsidR="001B7A4E" w:rsidRPr="007B52E8" w:rsidRDefault="007B52E8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Компактный снаружи, великолепно спроектированный внутри</w:t>
      </w:r>
    </w:p>
    <w:p w:rsidR="001B7A4E" w:rsidRPr="007B52E8" w:rsidRDefault="007B52E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Внутри </w:t>
      </w:r>
      <w:r w:rsidRPr="007B52E8">
        <w:rPr>
          <w:rFonts w:ascii="Times New Roman" w:eastAsia="DengXian" w:hAnsi="Times New Roman" w:cs="Times New Roman"/>
          <w:sz w:val="28"/>
          <w:szCs w:val="28"/>
        </w:rPr>
        <w:t>KA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находится трехступенчатый блок питания с тремя основными шинами. Три основные ступени блока питания состоят из первой ступени фильтрации + защиты от перенапряжения, второй ступени повышающего </w:t>
      </w:r>
      <w:r w:rsidRPr="007B52E8">
        <w:rPr>
          <w:rFonts w:ascii="Times New Roman" w:eastAsia="DengXian" w:hAnsi="Times New Roman" w:cs="Times New Roman"/>
          <w:sz w:val="28"/>
          <w:szCs w:val="28"/>
        </w:rPr>
        <w:t>DC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7B52E8">
        <w:rPr>
          <w:rFonts w:ascii="Times New Roman" w:eastAsia="DengXian" w:hAnsi="Times New Roman" w:cs="Times New Roman"/>
          <w:sz w:val="28"/>
          <w:szCs w:val="28"/>
        </w:rPr>
        <w:t>DC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преобразования и третьей ступени стабилизации напряжения. Эта фильтрация электроэнергии применяется к каждой из трех основных шин питания, по одной для цифровых, цифро-аналоговых и аналоговых частей </w:t>
      </w:r>
      <w:proofErr w:type="spellStart"/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аудиосхемы</w:t>
      </w:r>
      <w:proofErr w:type="spellEnd"/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. Ко всему прочему, цепь питания разделена на десять более мелких шин. В </w:t>
      </w:r>
      <w:proofErr w:type="gram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модуле</w:t>
      </w:r>
      <w:proofErr w:type="gramEnd"/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питания </w:t>
      </w:r>
      <w:r w:rsidRPr="007B52E8">
        <w:rPr>
          <w:rFonts w:ascii="Times New Roman" w:eastAsia="DengXian" w:hAnsi="Times New Roman" w:cs="Times New Roman"/>
          <w:sz w:val="28"/>
          <w:szCs w:val="28"/>
        </w:rPr>
        <w:t>KA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используются те же принципы, что и в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модулях 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настольных усилител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ей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наушников, что обеспечивает надежную основу для превосходного звучания </w:t>
      </w:r>
      <w:r w:rsidRPr="007B52E8">
        <w:rPr>
          <w:rFonts w:ascii="Times New Roman" w:eastAsia="DengXian" w:hAnsi="Times New Roman" w:cs="Times New Roman"/>
          <w:sz w:val="28"/>
          <w:szCs w:val="28"/>
        </w:rPr>
        <w:t>KA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17.</w:t>
      </w:r>
    </w:p>
    <w:p w:rsidR="001B7A4E" w:rsidRPr="007B52E8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10.</w:t>
      </w:r>
    </w:p>
    <w:p w:rsidR="007B52E8" w:rsidRPr="007B52E8" w:rsidRDefault="007B52E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</w:rPr>
      </w:pPr>
      <w:r w:rsidRPr="007B52E8">
        <w:rPr>
          <w:rFonts w:ascii="Times New Roman" w:eastAsia="DengXian" w:hAnsi="Times New Roman" w:cs="Times New Roman"/>
          <w:b/>
          <w:sz w:val="28"/>
          <w:szCs w:val="28"/>
        </w:rPr>
        <w:t>Дисплей для удобного управления</w:t>
      </w:r>
    </w:p>
    <w:p w:rsidR="001B7A4E" w:rsidRPr="007B52E8" w:rsidRDefault="007B52E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В KA17 используется 0,91-дюймовый матричный дисплей, на котором интуитивно понятно отображаются различные данные. Кроме того, с помощью физических кнопок можно легко настроить различные параметры, такие как ориентация экрана, фильтры и таймер сна.</w:t>
      </w:r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</w:t>
      </w:r>
    </w:p>
    <w:p w:rsidR="007B52E8" w:rsidRDefault="007B52E8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  <w:r w:rsidRPr="007B52E8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Дополнительное питание через независимый порт </w:t>
      </w:r>
      <w:r w:rsidRPr="007B52E8">
        <w:rPr>
          <w:rFonts w:ascii="Times New Roman" w:eastAsia="DengXian" w:hAnsi="Times New Roman" w:cs="Times New Roman"/>
          <w:b/>
          <w:sz w:val="28"/>
          <w:szCs w:val="28"/>
        </w:rPr>
        <w:t>Type</w:t>
      </w:r>
      <w:r w:rsidRPr="007B52E8">
        <w:rPr>
          <w:rFonts w:ascii="Times New Roman" w:eastAsia="DengXian" w:hAnsi="Times New Roman" w:cs="Times New Roman"/>
          <w:b/>
          <w:sz w:val="28"/>
          <w:szCs w:val="28"/>
          <w:lang w:val="ru-RU"/>
        </w:rPr>
        <w:t>-</w:t>
      </w:r>
      <w:r w:rsidRPr="007B52E8">
        <w:rPr>
          <w:rFonts w:ascii="Times New Roman" w:eastAsia="DengXian" w:hAnsi="Times New Roman" w:cs="Times New Roman"/>
          <w:b/>
          <w:sz w:val="28"/>
          <w:szCs w:val="28"/>
        </w:rPr>
        <w:t>C</w:t>
      </w:r>
      <w:r w:rsidRPr="007B52E8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</w:p>
    <w:p w:rsidR="001B7A4E" w:rsidRPr="007B52E8" w:rsidRDefault="007B52E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7B52E8">
        <w:rPr>
          <w:rFonts w:ascii="Times New Roman" w:eastAsia="DengXian" w:hAnsi="Times New Roman" w:cs="Times New Roman"/>
          <w:sz w:val="28"/>
          <w:szCs w:val="28"/>
        </w:rPr>
        <w:t>KA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17 оснащен двумя портами </w:t>
      </w:r>
      <w:r w:rsidRPr="007B52E8">
        <w:rPr>
          <w:rFonts w:ascii="Times New Roman" w:eastAsia="DengXian" w:hAnsi="Times New Roman" w:cs="Times New Roman"/>
          <w:sz w:val="28"/>
          <w:szCs w:val="28"/>
        </w:rPr>
        <w:t>USB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7B52E8">
        <w:rPr>
          <w:rFonts w:ascii="Times New Roman" w:eastAsia="DengXian" w:hAnsi="Times New Roman" w:cs="Times New Roman"/>
          <w:sz w:val="28"/>
          <w:szCs w:val="28"/>
        </w:rPr>
        <w:t>Type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7B52E8">
        <w:rPr>
          <w:rFonts w:ascii="Times New Roman" w:eastAsia="DengXian" w:hAnsi="Times New Roman" w:cs="Times New Roman"/>
          <w:sz w:val="28"/>
          <w:szCs w:val="28"/>
        </w:rPr>
        <w:t>C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.</w:t>
      </w:r>
      <w:proofErr w:type="gramEnd"/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Один из них - стандартный порт, используемый для подключения к другим устройствам, таким как телефоны, планшеты и компьютеры. Оранжевый порт на боковой стороне предназначен для подключения внешнего источника питания. При подключении внешнего источника питания к этому порту </w:t>
      </w:r>
      <w:r w:rsidRPr="007B52E8">
        <w:rPr>
          <w:rFonts w:ascii="Times New Roman" w:eastAsia="DengXian" w:hAnsi="Times New Roman" w:cs="Times New Roman"/>
          <w:sz w:val="28"/>
          <w:szCs w:val="28"/>
        </w:rPr>
        <w:t>KA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17 может достичь более высокой мощности и производительности, не расходуя заряд батареи телефона или другого подключенного устройства.</w:t>
      </w:r>
    </w:p>
    <w:p w:rsidR="001B7A4E" w:rsidRPr="007B52E8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</w:p>
    <w:p w:rsidR="001B7A4E" w:rsidRPr="007B52E8" w:rsidRDefault="007B52E8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Множество систем защиты</w:t>
      </w:r>
    </w:p>
    <w:p w:rsidR="001B7A4E" w:rsidRPr="007B52E8" w:rsidRDefault="007B52E8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 </w:t>
      </w:r>
      <w:r w:rsidRPr="007B52E8">
        <w:rPr>
          <w:rFonts w:ascii="Times New Roman" w:eastAsia="DengXian" w:hAnsi="Times New Roman" w:cs="Times New Roman"/>
          <w:sz w:val="28"/>
          <w:szCs w:val="28"/>
        </w:rPr>
        <w:t>KA</w:t>
      </w:r>
      <w:r w:rsidRPr="007B52E8">
        <w:rPr>
          <w:rFonts w:ascii="Times New Roman" w:eastAsia="DengXian" w:hAnsi="Times New Roman" w:cs="Times New Roman"/>
          <w:sz w:val="28"/>
          <w:szCs w:val="28"/>
          <w:lang w:val="ru-RU"/>
        </w:rPr>
        <w:t>17 встроены системы контроля температуры и выходного постоянного тока, которые гарантируют, что само устройство и подключенные наушники не будут повреждены в нештатных условиях. Вы также можете ограничить максимальный уровень громкости, чтобы предотвратить повреждение слуха от слишком громкого звука.</w:t>
      </w:r>
    </w:p>
    <w:p w:rsidR="001B7A4E" w:rsidRDefault="008E0902">
      <w:pPr>
        <w:spacing w:before="120" w:after="120" w:line="288" w:lineRule="auto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13.</w:t>
      </w:r>
    </w:p>
    <w:p w:rsidR="001B7A4E" w:rsidRPr="007B52E8" w:rsidRDefault="007B52E8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 w:rsidRPr="007B52E8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Два варианта расцветки, с соответствующим кожаным чехлом</w:t>
      </w:r>
    </w:p>
    <w:p w:rsidR="00440870" w:rsidRPr="00440870" w:rsidRDefault="00440870" w:rsidP="0044087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gramStart"/>
      <w:r w:rsidRPr="00440870">
        <w:rPr>
          <w:rFonts w:ascii="Times New Roman" w:eastAsia="DengXian" w:hAnsi="Times New Roman" w:cs="Times New Roman"/>
          <w:sz w:val="28"/>
          <w:szCs w:val="28"/>
        </w:rPr>
        <w:lastRenderedPageBreak/>
        <w:t>KA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17 доступен в черном или синем цвете*.</w:t>
      </w:r>
      <w:proofErr w:type="gramEnd"/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К каждой версии прилагается кожаный чехол, подобранный по цвету, который отлично защищает устройство.</w:t>
      </w:r>
    </w:p>
    <w:p w:rsidR="001B7A4E" w:rsidRPr="00440870" w:rsidRDefault="00440870" w:rsidP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*Дата выхода версии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 синем цвете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будет объявлена позже.</w:t>
      </w:r>
    </w:p>
    <w:p w:rsidR="001B7A4E" w:rsidRDefault="008E0902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b/>
          <w:sz w:val="28"/>
          <w:szCs w:val="28"/>
        </w:rPr>
      </w:pPr>
      <w:bookmarkStart w:id="8" w:name="heading_24"/>
      <w:r>
        <w:rPr>
          <w:rFonts w:ascii="Times New Roman" w:eastAsia="DengXian" w:hAnsi="Times New Roman" w:cs="Times New Roman"/>
          <w:b/>
          <w:sz w:val="28"/>
          <w:szCs w:val="28"/>
        </w:rPr>
        <w:t>14.</w:t>
      </w:r>
    </w:p>
    <w:bookmarkEnd w:id="8"/>
    <w:p w:rsidR="001B7A4E" w:rsidRPr="00440870" w:rsidRDefault="00440870">
      <w:pPr>
        <w:spacing w:before="260" w:after="120" w:line="288" w:lineRule="auto"/>
        <w:jc w:val="left"/>
        <w:outlineLvl w:val="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Учтены все мельчайшие детали</w:t>
      </w:r>
    </w:p>
    <w:p w:rsidR="001B7A4E" w:rsidRPr="00440870" w:rsidRDefault="001B7A4E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sz w:val="28"/>
          <w:szCs w:val="28"/>
          <w:lang w:val="ru-RU"/>
        </w:rPr>
      </w:pPr>
    </w:p>
    <w:p w:rsidR="001B7A4E" w:rsidRPr="00440870" w:rsidRDefault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Режим работы без драйверов</w:t>
      </w:r>
    </w:p>
    <w:p w:rsidR="001B7A4E" w:rsidRPr="00440870" w:rsidRDefault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Режим </w:t>
      </w:r>
      <w:r>
        <w:rPr>
          <w:rFonts w:ascii="Times New Roman" w:eastAsia="DengXian" w:hAnsi="Times New Roman" w:cs="Times New Roman"/>
          <w:sz w:val="28"/>
          <w:szCs w:val="28"/>
        </w:rPr>
        <w:t>UAC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1.0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для расширенной совместимости</w:t>
      </w:r>
    </w:p>
    <w:p w:rsidR="001B7A4E" w:rsidRPr="00440870" w:rsidRDefault="001B7A4E" w:rsidP="00440870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440870" w:rsidRDefault="008E090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2 </w:t>
      </w:r>
      <w:r w:rsid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кривых регулировки громкости</w:t>
      </w:r>
    </w:p>
    <w:p w:rsidR="001B7A4E" w:rsidRPr="00440870" w:rsidRDefault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Кривые громкости с высоким и низким коэффициентом усиления, обеспечивающие лучш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ую совместимость для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наушников с различным импедансом</w:t>
      </w:r>
    </w:p>
    <w:p w:rsidR="001B7A4E" w:rsidRPr="00440870" w:rsidRDefault="008E090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2 </w:t>
      </w:r>
      <w:r w:rsid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варианта количества ступеней регулировки громкости</w:t>
      </w:r>
    </w:p>
    <w:p w:rsidR="001B7A4E" w:rsidRDefault="0044087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Доступны 60- и 120-ступенчатая регулировка громкости для более тонкой или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более 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быстрой настройки</w:t>
      </w:r>
    </w:p>
    <w:p w:rsidR="00440870" w:rsidRPr="00440870" w:rsidRDefault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440870" w:rsidRDefault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Поддержка</w:t>
      </w:r>
      <w:r w:rsidR="008E0902"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 w:rsidRPr="00440870">
        <w:rPr>
          <w:rFonts w:ascii="Times New Roman" w:eastAsia="DengXian" w:hAnsi="Times New Roman" w:cs="Times New Roman"/>
          <w:b/>
          <w:sz w:val="28"/>
          <w:szCs w:val="28"/>
        </w:rPr>
        <w:t>Android</w:t>
      </w:r>
      <w:r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приложения</w:t>
      </w:r>
      <w:r w:rsidR="008E0902"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 w:rsidRPr="00440870">
        <w:rPr>
          <w:rFonts w:ascii="Times New Roman" w:eastAsia="DengXian" w:hAnsi="Times New Roman" w:cs="Times New Roman" w:hint="eastAsia"/>
          <w:b/>
          <w:sz w:val="28"/>
          <w:szCs w:val="28"/>
        </w:rPr>
        <w:t>FIIO</w:t>
      </w:r>
      <w:r w:rsidR="008E0902"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8E0902" w:rsidRPr="00440870">
        <w:rPr>
          <w:rFonts w:ascii="Times New Roman" w:eastAsia="DengXian" w:hAnsi="Times New Roman" w:cs="Times New Roman"/>
          <w:b/>
          <w:sz w:val="28"/>
          <w:szCs w:val="28"/>
        </w:rPr>
        <w:t>Control</w:t>
      </w:r>
    </w:p>
    <w:p w:rsidR="00440870" w:rsidRPr="00440870" w:rsidRDefault="0044087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Настраиваемые </w:t>
      </w:r>
      <w:r w:rsidRPr="00440870">
        <w:rPr>
          <w:rFonts w:ascii="Times New Roman" w:eastAsia="DengXian" w:hAnsi="Times New Roman" w:cs="Times New Roman"/>
          <w:sz w:val="28"/>
          <w:szCs w:val="28"/>
        </w:rPr>
        <w:t>PEQ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, фильтр, усиление, громкость и другие функции</w:t>
      </w:r>
    </w:p>
    <w:p w:rsidR="001B7A4E" w:rsidRPr="00440870" w:rsidRDefault="0044087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 Устройства </w:t>
      </w:r>
      <w:r w:rsidRPr="00440870">
        <w:rPr>
          <w:rFonts w:ascii="Times New Roman" w:eastAsia="DengXian" w:hAnsi="Times New Roman" w:cs="Times New Roman"/>
          <w:sz w:val="28"/>
          <w:szCs w:val="28"/>
        </w:rPr>
        <w:t>iOS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не поддерживают настройку через приложение. Пожалуйста, подключите </w:t>
      </w:r>
      <w:r w:rsidRPr="00440870">
        <w:rPr>
          <w:rFonts w:ascii="Times New Roman" w:eastAsia="DengXian" w:hAnsi="Times New Roman" w:cs="Times New Roman"/>
          <w:sz w:val="28"/>
          <w:szCs w:val="28"/>
        </w:rPr>
        <w:t>KA</w:t>
      </w:r>
      <w:r w:rsidRPr="00440870">
        <w:rPr>
          <w:rFonts w:ascii="Times New Roman" w:eastAsia="DengXian" w:hAnsi="Times New Roman" w:cs="Times New Roman"/>
          <w:sz w:val="28"/>
          <w:szCs w:val="28"/>
          <w:lang w:val="ru-RU"/>
        </w:rPr>
        <w:t>17 к компьютеру и посетите веб-сайт для выполнения любых настроек.</w:t>
      </w:r>
    </w:p>
    <w:p w:rsidR="00440870" w:rsidRPr="00440870" w:rsidRDefault="00440870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1B7A4E" w:rsidRPr="00440870" w:rsidRDefault="008E0902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</w:rPr>
        <w:t>SPDIF</w:t>
      </w:r>
      <w:r w:rsidRP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 xml:space="preserve"> </w:t>
      </w:r>
      <w:r w:rsid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выход превращает устрой</w:t>
      </w:r>
      <w:r w:rsidR="00440870">
        <w:rPr>
          <w:rFonts w:ascii="Times New Roman" w:eastAsia="DengXian" w:hAnsi="Times New Roman" w:cs="Times New Roman"/>
          <w:b/>
          <w:sz w:val="28"/>
          <w:szCs w:val="28"/>
          <w:lang w:val="ru-RU"/>
        </w:rPr>
        <w:tab/>
        <w:t>ство в цифровой транспорт</w:t>
      </w:r>
    </w:p>
    <w:p w:rsidR="00E659A0" w:rsidRPr="00E659A0" w:rsidRDefault="00E659A0" w:rsidP="00E659A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3,5-мм разъем для наушников также поддерживает вывод </w:t>
      </w:r>
      <w:r w:rsidRPr="00E659A0">
        <w:rPr>
          <w:rFonts w:ascii="Times New Roman" w:eastAsia="DengXian" w:hAnsi="Times New Roman" w:cs="Times New Roman"/>
          <w:sz w:val="28"/>
          <w:szCs w:val="28"/>
        </w:rPr>
        <w:t>SPDIF</w:t>
      </w:r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, позволяя подключать внешние </w:t>
      </w:r>
      <w:proofErr w:type="spellStart"/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>ЦАПы</w:t>
      </w:r>
      <w:proofErr w:type="spellEnd"/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высокого класса для более высокого качества звука.</w:t>
      </w:r>
    </w:p>
    <w:p w:rsidR="001B7A4E" w:rsidRPr="00E659A0" w:rsidRDefault="00E659A0" w:rsidP="00E659A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 Выход </w:t>
      </w:r>
      <w:r w:rsidRPr="00E659A0">
        <w:rPr>
          <w:rFonts w:ascii="Times New Roman" w:eastAsia="DengXian" w:hAnsi="Times New Roman" w:cs="Times New Roman"/>
          <w:sz w:val="28"/>
          <w:szCs w:val="28"/>
        </w:rPr>
        <w:t>SPDIF</w:t>
      </w:r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поддерживает 96 кГц/32 бит</w:t>
      </w:r>
    </w:p>
    <w:p w:rsidR="001B7A4E" w:rsidRPr="00E659A0" w:rsidRDefault="001B7A4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p w:rsidR="001B7A4E" w:rsidRPr="00E659A0" w:rsidRDefault="008E0902">
      <w:pPr>
        <w:spacing w:before="120" w:after="120" w:line="288" w:lineRule="auto"/>
        <w:jc w:val="left"/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</w:pPr>
      <w:r w:rsidRPr="00E659A0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3 </w:t>
      </w:r>
      <w:r w:rsidR="00E659A0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режима работы кнопок</w:t>
      </w:r>
    </w:p>
    <w:p w:rsidR="00E659A0" w:rsidRDefault="00E659A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E659A0">
        <w:rPr>
          <w:rFonts w:ascii="Times New Roman" w:eastAsia="DengXian" w:hAnsi="Times New Roman" w:cs="Times New Roman"/>
          <w:sz w:val="28"/>
          <w:szCs w:val="28"/>
          <w:lang w:val="ru-RU"/>
        </w:rPr>
        <w:t>Свободно выбирайте режимы работы кнопок, которые лучше всего соответствуют вашим личным предпочтениям, используйте такие функции, как регулировка громкости, воспроизведение/пауза, предыдущий/следующий трек и т.д.</w:t>
      </w:r>
    </w:p>
    <w:p w:rsidR="001B7A4E" w:rsidRPr="00E659A0" w:rsidRDefault="00E659A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bookmarkStart w:id="9" w:name="OLE_LINK14"/>
      <w:r w:rsidRPr="00E659A0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Режим </w:t>
      </w:r>
      <w:r w:rsidRPr="00E659A0">
        <w:rPr>
          <w:rFonts w:ascii="Times New Roman" w:eastAsia="DengXian" w:hAnsi="Times New Roman" w:cs="Times New Roman"/>
          <w:b/>
          <w:bCs/>
          <w:sz w:val="28"/>
          <w:szCs w:val="28"/>
        </w:rPr>
        <w:t>A</w:t>
      </w:r>
      <w:r w:rsidRPr="00E659A0"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659A0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Однократное нажатие кнопки </w:t>
      </w:r>
      <w:r w:rsidRPr="00E659A0">
        <w:rPr>
          <w:rFonts w:ascii="Times New Roman" w:eastAsia="DengXian" w:hAnsi="Times New Roman" w:cs="Times New Roman"/>
          <w:bCs/>
          <w:sz w:val="28"/>
          <w:szCs w:val="28"/>
        </w:rPr>
        <w:t>Volume</w:t>
      </w:r>
      <w:r w:rsidRPr="00E659A0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 xml:space="preserve">+ увеличивает громкость на 1 уровень, а длительное нажатие - увеличивает громкость непрерывно. В меню настроек нажимайте ее для прокрутки вниз или переключения между опциями. </w:t>
      </w:r>
      <w:proofErr w:type="spellStart"/>
      <w:proofErr w:type="gramStart"/>
      <w:r w:rsidRPr="00E659A0">
        <w:rPr>
          <w:rFonts w:ascii="Times New Roman" w:eastAsia="DengXian" w:hAnsi="Times New Roman" w:cs="Times New Roman"/>
          <w:bCs/>
          <w:sz w:val="28"/>
          <w:szCs w:val="28"/>
        </w:rPr>
        <w:t>Кнопка</w:t>
      </w:r>
      <w:proofErr w:type="spellEnd"/>
      <w:r w:rsidRPr="00E659A0">
        <w:rPr>
          <w:rFonts w:ascii="Times New Roman" w:eastAsia="DengXian" w:hAnsi="Times New Roman" w:cs="Times New Roman"/>
          <w:bCs/>
          <w:sz w:val="28"/>
          <w:szCs w:val="28"/>
        </w:rPr>
        <w:t xml:space="preserve"> Volume- </w:t>
      </w:r>
      <w:proofErr w:type="spellStart"/>
      <w:r w:rsidRPr="00E659A0">
        <w:rPr>
          <w:rFonts w:ascii="Times New Roman" w:eastAsia="DengXian" w:hAnsi="Times New Roman" w:cs="Times New Roman"/>
          <w:bCs/>
          <w:sz w:val="28"/>
          <w:szCs w:val="28"/>
        </w:rPr>
        <w:t>работает</w:t>
      </w:r>
      <w:proofErr w:type="spellEnd"/>
      <w:r w:rsidRPr="00E659A0">
        <w:rPr>
          <w:rFonts w:ascii="Times New Roman" w:eastAsia="DengXian" w:hAnsi="Times New Roman" w:cs="Times New Roman"/>
          <w:bCs/>
          <w:sz w:val="28"/>
          <w:szCs w:val="28"/>
        </w:rPr>
        <w:t xml:space="preserve"> </w:t>
      </w:r>
      <w:r w:rsidR="008F7B10">
        <w:rPr>
          <w:rFonts w:ascii="Times New Roman" w:eastAsia="DengXian" w:hAnsi="Times New Roman" w:cs="Times New Roman"/>
          <w:bCs/>
          <w:sz w:val="28"/>
          <w:szCs w:val="28"/>
          <w:lang w:val="ru-RU"/>
        </w:rPr>
        <w:t>противоположно</w:t>
      </w:r>
      <w:r w:rsidRPr="00E659A0">
        <w:rPr>
          <w:rFonts w:ascii="Times New Roman" w:eastAsia="DengXian" w:hAnsi="Times New Roman" w:cs="Times New Roman"/>
          <w:bCs/>
          <w:sz w:val="28"/>
          <w:szCs w:val="28"/>
        </w:rPr>
        <w:t>.</w:t>
      </w:r>
      <w:proofErr w:type="gramEnd"/>
    </w:p>
    <w:bookmarkEnd w:id="9"/>
    <w:p w:rsidR="001B7A4E" w:rsidRPr="00D878B1" w:rsidRDefault="008F7B10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bCs/>
          <w:sz w:val="28"/>
          <w:szCs w:val="28"/>
          <w:lang w:val="ru-RU"/>
        </w:rPr>
        <w:t>Режим</w:t>
      </w:r>
      <w:r w:rsidR="008E0902" w:rsidRPr="008F7B10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 </w:t>
      </w:r>
      <w:r w:rsidR="008E0902" w:rsidRPr="00E659A0"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B</w:t>
      </w:r>
      <w:r w:rsidR="008E0902" w:rsidRPr="008F7B10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: </w:t>
      </w:r>
      <w:r w:rsidRPr="008F7B1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Однократное нажатие кнопки </w:t>
      </w:r>
      <w:r w:rsidRPr="008F7B10">
        <w:rPr>
          <w:rFonts w:ascii="Times New Roman" w:eastAsia="DengXian" w:hAnsi="Times New Roman" w:cs="Times New Roman"/>
          <w:sz w:val="28"/>
          <w:szCs w:val="28"/>
        </w:rPr>
        <w:t>Volume</w:t>
      </w:r>
      <w:r w:rsidRPr="008F7B10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+ увеличивает громкость на 1 уровень, а длительное нажатие - переключает на предыдущий трек. В меню настроек нажимайте ее для прокрутки вниз или переключения между опциями. </w:t>
      </w:r>
      <w:r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Кнопка </w:t>
      </w:r>
      <w:r w:rsidRPr="008F7B10">
        <w:rPr>
          <w:rFonts w:ascii="Times New Roman" w:eastAsia="DengXian" w:hAnsi="Times New Roman" w:cs="Times New Roman"/>
          <w:sz w:val="28"/>
          <w:szCs w:val="28"/>
        </w:rPr>
        <w:t>Volume</w:t>
      </w:r>
      <w:r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- работает противоположно.</w:t>
      </w:r>
    </w:p>
    <w:p w:rsidR="001B7A4E" w:rsidRPr="00E659A0" w:rsidRDefault="008E090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  <w:r w:rsidRPr="00E659A0"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Mode</w:t>
      </w:r>
      <w:r w:rsidRPr="00D878B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 </w:t>
      </w:r>
      <w:r w:rsidRPr="00E659A0">
        <w:rPr>
          <w:rFonts w:ascii="Times New Roman" w:eastAsia="DengXian" w:hAnsi="Times New Roman" w:cs="Times New Roman" w:hint="eastAsia"/>
          <w:b/>
          <w:bCs/>
          <w:sz w:val="28"/>
          <w:szCs w:val="28"/>
        </w:rPr>
        <w:t>C</w:t>
      </w:r>
      <w:r w:rsidRPr="00D878B1">
        <w:rPr>
          <w:rFonts w:ascii="Times New Roman" w:eastAsia="DengXian" w:hAnsi="Times New Roman" w:cs="Times New Roman" w:hint="eastAsia"/>
          <w:b/>
          <w:bCs/>
          <w:sz w:val="28"/>
          <w:szCs w:val="28"/>
          <w:lang w:val="ru-RU"/>
        </w:rPr>
        <w:t xml:space="preserve">: </w:t>
      </w:r>
      <w:r w:rsidR="00D878B1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Однократное нажатие кнопки </w:t>
      </w:r>
      <w:r w:rsidR="00D878B1" w:rsidRPr="00D878B1">
        <w:rPr>
          <w:rFonts w:ascii="Times New Roman" w:eastAsia="DengXian" w:hAnsi="Times New Roman" w:cs="Times New Roman"/>
          <w:sz w:val="28"/>
          <w:szCs w:val="28"/>
        </w:rPr>
        <w:t>Volume</w:t>
      </w:r>
      <w:r w:rsidR="00D878B1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+ переключает на предыдущий трек, а длительное нажатие - плавно увеличивает громкость. В меню настроек нажимайте ее для прокрутки вниз или переключения между опциями. </w:t>
      </w:r>
      <w:proofErr w:type="spellStart"/>
      <w:proofErr w:type="gramStart"/>
      <w:r w:rsidR="00D878B1" w:rsidRPr="00D878B1">
        <w:rPr>
          <w:rFonts w:ascii="Times New Roman" w:eastAsia="DengXian" w:hAnsi="Times New Roman" w:cs="Times New Roman"/>
          <w:sz w:val="28"/>
          <w:szCs w:val="28"/>
        </w:rPr>
        <w:t>Кнопка</w:t>
      </w:r>
      <w:proofErr w:type="spellEnd"/>
      <w:r w:rsidR="00D878B1" w:rsidRPr="00D878B1">
        <w:rPr>
          <w:rFonts w:ascii="Times New Roman" w:eastAsia="DengXian" w:hAnsi="Times New Roman" w:cs="Times New Roman"/>
          <w:sz w:val="28"/>
          <w:szCs w:val="28"/>
        </w:rPr>
        <w:t xml:space="preserve"> Volume- </w:t>
      </w:r>
      <w:proofErr w:type="spellStart"/>
      <w:r w:rsidR="00D878B1" w:rsidRPr="00D878B1">
        <w:rPr>
          <w:rFonts w:ascii="Times New Roman" w:eastAsia="DengXian" w:hAnsi="Times New Roman" w:cs="Times New Roman"/>
          <w:sz w:val="28"/>
          <w:szCs w:val="28"/>
        </w:rPr>
        <w:t>работает</w:t>
      </w:r>
      <w:proofErr w:type="spellEnd"/>
      <w:r w:rsidR="00D878B1" w:rsidRPr="00D878B1">
        <w:rPr>
          <w:rFonts w:ascii="Times New Roman" w:eastAsia="DengXian" w:hAnsi="Times New Roman" w:cs="Times New Roman"/>
          <w:sz w:val="28"/>
          <w:szCs w:val="28"/>
        </w:rPr>
        <w:t xml:space="preserve"> </w:t>
      </w:r>
      <w:proofErr w:type="spellStart"/>
      <w:r w:rsidR="00D878B1" w:rsidRPr="00D878B1">
        <w:rPr>
          <w:rFonts w:ascii="Times New Roman" w:eastAsia="DengXian" w:hAnsi="Times New Roman" w:cs="Times New Roman"/>
          <w:sz w:val="28"/>
          <w:szCs w:val="28"/>
        </w:rPr>
        <w:t>противоположно</w:t>
      </w:r>
      <w:proofErr w:type="spellEnd"/>
      <w:r w:rsidR="00D878B1" w:rsidRPr="00D878B1">
        <w:rPr>
          <w:rFonts w:ascii="Times New Roman" w:eastAsia="DengXian" w:hAnsi="Times New Roman" w:cs="Times New Roman"/>
          <w:sz w:val="28"/>
          <w:szCs w:val="28"/>
        </w:rPr>
        <w:t>.</w:t>
      </w:r>
      <w:proofErr w:type="gramEnd"/>
    </w:p>
    <w:p w:rsidR="001B7A4E" w:rsidRDefault="001B7A4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</w:rPr>
      </w:pPr>
    </w:p>
    <w:p w:rsidR="001B7A4E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B7A4E" w:rsidRPr="00D878B1" w:rsidRDefault="00D878B1">
      <w:pPr>
        <w:spacing w:before="260" w:after="120" w:line="288" w:lineRule="auto"/>
        <w:jc w:val="left"/>
        <w:outlineLvl w:val="3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b/>
          <w:sz w:val="28"/>
          <w:szCs w:val="28"/>
          <w:lang w:val="ru-RU"/>
        </w:rPr>
        <w:t>Характеристики</w:t>
      </w:r>
      <w:r w:rsidR="008E0902" w:rsidRPr="00D878B1">
        <w:rPr>
          <w:rFonts w:ascii="Times New Roman" w:eastAsia="DengXian" w:hAnsi="Times New Roman" w:cs="Times New Roman" w:hint="eastAsia"/>
          <w:b/>
          <w:sz w:val="28"/>
          <w:szCs w:val="28"/>
          <w:lang w:val="ru-RU"/>
        </w:rPr>
        <w:t xml:space="preserve">: 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Цвет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proofErr w:type="gram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черный</w:t>
      </w:r>
      <w:proofErr w:type="gramEnd"/>
      <w:r>
        <w:rPr>
          <w:rFonts w:ascii="Times New Roman" w:eastAsia="DengXian" w:hAnsi="Times New Roman" w:cs="Times New Roman"/>
          <w:sz w:val="28"/>
          <w:szCs w:val="28"/>
          <w:lang w:val="ru-RU"/>
        </w:rPr>
        <w:t>/синий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Чип </w:t>
      </w:r>
      <w:r w:rsidR="008E0902">
        <w:rPr>
          <w:rFonts w:ascii="Times New Roman" w:eastAsia="DengXian" w:hAnsi="Times New Roman" w:cs="Times New Roman"/>
          <w:sz w:val="28"/>
          <w:szCs w:val="28"/>
        </w:rPr>
        <w:t>USB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XMOS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sz w:val="28"/>
          <w:szCs w:val="28"/>
        </w:rPr>
        <w:t>XU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316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ЦАП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E</w:t>
      </w:r>
      <w:r w:rsidR="008E0902">
        <w:rPr>
          <w:rFonts w:ascii="Times New Roman" w:eastAsia="DengXian" w:hAnsi="Times New Roman" w:cs="Times New Roman"/>
          <w:sz w:val="28"/>
          <w:szCs w:val="28"/>
        </w:rPr>
        <w:t>S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9069</w:t>
      </w:r>
      <w:r w:rsidR="008E0902">
        <w:rPr>
          <w:rFonts w:ascii="Times New Roman" w:eastAsia="DengXian" w:hAnsi="Times New Roman" w:cs="Times New Roman"/>
          <w:sz w:val="28"/>
          <w:szCs w:val="28"/>
        </w:rPr>
        <w:t>Q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*2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ОУ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OPA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1662*2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Усилитель для наушников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полностью балансный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sz w:val="28"/>
          <w:szCs w:val="28"/>
        </w:rPr>
        <w:t>THX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sz w:val="28"/>
          <w:szCs w:val="28"/>
        </w:rPr>
        <w:t>AAA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78+</w:t>
      </w:r>
    </w:p>
    <w:p w:rsidR="00D878B1" w:rsidRDefault="00D878B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Поддерживаемые форматы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768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/32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бит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="008E0902">
        <w:rPr>
          <w:rFonts w:ascii="Times New Roman" w:eastAsia="DengXian" w:hAnsi="Times New Roman" w:cs="Times New Roman"/>
          <w:sz w:val="28"/>
          <w:szCs w:val="28"/>
        </w:rPr>
        <w:t>DSD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>512</w:t>
      </w:r>
      <w:r w:rsidR="008E0902" w:rsidRPr="00D878B1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полное декодирование </w:t>
      </w:r>
      <w:r w:rsidR="008E0902">
        <w:rPr>
          <w:rFonts w:ascii="Times New Roman" w:eastAsia="DengXian" w:hAnsi="Times New Roman" w:cs="Times New Roman"/>
          <w:sz w:val="28"/>
          <w:szCs w:val="28"/>
        </w:rPr>
        <w:t>MQA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lastRenderedPageBreak/>
        <w:t xml:space="preserve">Режим работы </w:t>
      </w:r>
      <w:r>
        <w:rPr>
          <w:rFonts w:ascii="Times New Roman" w:eastAsia="DengXian" w:hAnsi="Times New Roman" w:cs="Times New Roman"/>
          <w:sz w:val="28"/>
          <w:szCs w:val="28"/>
        </w:rPr>
        <w:t>USB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-ЦАП без драйверов</w:t>
      </w:r>
      <w:r w:rsidR="008E0902" w:rsidRPr="00D878B1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поддерживается</w:t>
      </w:r>
    </w:p>
    <w:p w:rsidR="001B7A4E" w:rsidRPr="00D878B1" w:rsidRDefault="00D878B1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Дисплей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: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матричный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0.91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дюйма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Выходы на наушники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3.5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4.4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Размеры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64.0</w:t>
      </w:r>
      <w:r>
        <w:rPr>
          <w:rFonts w:ascii="Times New Roman" w:eastAsia="DengXian" w:hAnsi="Times New Roman" w:cs="Times New Roman"/>
          <w:sz w:val="28"/>
          <w:szCs w:val="28"/>
        </w:rPr>
        <w:t>x</w:t>
      </w: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27.7</w:t>
      </w:r>
      <w:r>
        <w:rPr>
          <w:rFonts w:ascii="Times New Roman" w:eastAsia="DengXian" w:hAnsi="Times New Roman" w:cs="Times New Roman"/>
          <w:sz w:val="28"/>
          <w:szCs w:val="28"/>
        </w:rPr>
        <w:t>x</w:t>
      </w: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12.7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мм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Вес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33.5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г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1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L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E0902">
        <w:rPr>
          <w:rFonts w:ascii="Times New Roman" w:eastAsia="DengXian" w:hAnsi="Times New Roman" w:cs="Times New Roman"/>
          <w:sz w:val="28"/>
          <w:szCs w:val="28"/>
        </w:rPr>
        <w:t>R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≥27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+27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(32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стационарный режим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Выходная мощность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2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L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E0902">
        <w:rPr>
          <w:rFonts w:ascii="Times New Roman" w:eastAsia="DengXian" w:hAnsi="Times New Roman" w:cs="Times New Roman"/>
          <w:sz w:val="28"/>
          <w:szCs w:val="28"/>
        </w:rPr>
        <w:t>R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≥650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+650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(32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Pr="00D51856">
        <w:rPr>
          <w:lang w:val="ru-RU"/>
        </w:rPr>
        <w:t xml:space="preserve"> </w:t>
      </w: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стационарный режим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3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L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E0902">
        <w:rPr>
          <w:rFonts w:ascii="Times New Roman" w:eastAsia="DengXian" w:hAnsi="Times New Roman" w:cs="Times New Roman"/>
          <w:sz w:val="28"/>
          <w:szCs w:val="28"/>
        </w:rPr>
        <w:t>R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≥140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+140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(32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обычный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режим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4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L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E0902">
        <w:rPr>
          <w:rFonts w:ascii="Times New Roman" w:eastAsia="DengXian" w:hAnsi="Times New Roman" w:cs="Times New Roman"/>
          <w:sz w:val="28"/>
          <w:szCs w:val="28"/>
        </w:rPr>
        <w:t>R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≥300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proofErr w:type="gramStart"/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300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(</w:t>
      </w:r>
      <w:proofErr w:type="gramEnd"/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32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обычный режим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1B7A4E" w:rsidRPr="00D51856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5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L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E0902">
        <w:rPr>
          <w:rFonts w:ascii="Times New Roman" w:eastAsia="DengXian" w:hAnsi="Times New Roman" w:cs="Times New Roman"/>
          <w:sz w:val="28"/>
          <w:szCs w:val="28"/>
        </w:rPr>
        <w:t>R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≥30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+30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D51856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(300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небалансный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обычный режим</w:t>
      </w:r>
      <w:r w:rsidR="008E0902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1B7A4E" w:rsidRPr="003D2498" w:rsidRDefault="00D51856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Выходная мощность 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6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L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+</w:t>
      </w:r>
      <w:r w:rsidR="008E0902">
        <w:rPr>
          <w:rFonts w:ascii="Times New Roman" w:eastAsia="DengXian" w:hAnsi="Times New Roman" w:cs="Times New Roman"/>
          <w:sz w:val="28"/>
          <w:szCs w:val="28"/>
        </w:rPr>
        <w:t>R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≥90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+90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мВт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(300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1%/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балансный</w:t>
      </w:r>
      <w:r w:rsidR="003D2498" w:rsidRPr="00D51856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 w:rsidR="003D2498">
        <w:rPr>
          <w:rFonts w:ascii="Times New Roman" w:eastAsia="DengXian" w:hAnsi="Times New Roman" w:cs="Times New Roman"/>
          <w:sz w:val="28"/>
          <w:szCs w:val="28"/>
          <w:lang w:val="ru-RU"/>
        </w:rPr>
        <w:t>обычный режим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</w:p>
    <w:p w:rsidR="001B7A4E" w:rsidRPr="003D2498" w:rsidRDefault="003D2498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Сигнал</w:t>
      </w: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Шум</w:t>
      </w: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: ≥126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дБ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E0902">
        <w:rPr>
          <w:rFonts w:ascii="Times New Roman" w:eastAsia="DengXian" w:hAnsi="Times New Roman" w:cs="Times New Roman"/>
          <w:sz w:val="28"/>
          <w:szCs w:val="28"/>
        </w:rPr>
        <w:t>A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) 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</w:p>
    <w:p w:rsidR="001B7A4E" w:rsidRPr="003D2498" w:rsidRDefault="003D2498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DengXian" w:hAnsi="Times New Roman" w:cs="Times New Roman"/>
          <w:sz w:val="28"/>
          <w:szCs w:val="28"/>
          <w:lang w:val="ru-RU"/>
        </w:rPr>
        <w:t>Порог</w:t>
      </w: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шума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: </w:t>
      </w:r>
      <w:r w:rsidR="008E0902">
        <w:rPr>
          <w:rFonts w:ascii="Times New Roman" w:eastAsia="DengXian" w:hAnsi="Times New Roman" w:cs="Times New Roman"/>
          <w:sz w:val="28"/>
          <w:szCs w:val="28"/>
        </w:rPr>
        <w:t>PO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2</w:t>
      </w:r>
      <w:r w:rsidR="008E0902">
        <w:rPr>
          <w:rFonts w:ascii="Times New Roman" w:eastAsia="DengXian" w:hAnsi="Times New Roman" w:cs="Times New Roman"/>
          <w:sz w:val="28"/>
          <w:szCs w:val="28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(</w:t>
      </w:r>
      <w:r w:rsidR="008E0902">
        <w:rPr>
          <w:rFonts w:ascii="Times New Roman" w:eastAsia="DengXian" w:hAnsi="Times New Roman" w:cs="Times New Roman"/>
          <w:sz w:val="28"/>
          <w:szCs w:val="28"/>
        </w:rPr>
        <w:t>A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bookmarkStart w:id="10" w:name="OLE_LINK4"/>
      <w:r w:rsidRPr="003D2498">
        <w:rPr>
          <w:lang w:val="ru-RU"/>
        </w:rPr>
        <w:t xml:space="preserve"> </w:t>
      </w: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)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;</w:t>
      </w:r>
      <w:bookmarkEnd w:id="10"/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8E0902">
        <w:rPr>
          <w:rFonts w:ascii="Times New Roman" w:eastAsia="DengXian" w:hAnsi="Times New Roman" w:cs="Times New Roman"/>
          <w:sz w:val="28"/>
          <w:szCs w:val="28"/>
        </w:rPr>
        <w:t>BAL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proofErr w:type="gramStart"/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2.2</w:t>
      </w:r>
      <w:r w:rsidR="008E0902">
        <w:rPr>
          <w:rFonts w:ascii="Times New Roman" w:eastAsia="DengXian" w:hAnsi="Times New Roman" w:cs="Times New Roman"/>
          <w:sz w:val="28"/>
          <w:szCs w:val="28"/>
        </w:rPr>
        <w:t>μ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В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(</w:t>
      </w:r>
      <w:proofErr w:type="gramEnd"/>
      <w:r w:rsidR="008E0902">
        <w:rPr>
          <w:rFonts w:ascii="Times New Roman" w:eastAsia="DengXian" w:hAnsi="Times New Roman" w:cs="Times New Roman"/>
          <w:sz w:val="28"/>
          <w:szCs w:val="28"/>
        </w:rPr>
        <w:t>A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3D2498">
        <w:rPr>
          <w:lang w:val="ru-RU"/>
        </w:rPr>
        <w:t xml:space="preserve"> </w:t>
      </w:r>
      <w:r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взвешенный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) </w:t>
      </w:r>
    </w:p>
    <w:p w:rsidR="001B7A4E" w:rsidRPr="003D2498" w:rsidRDefault="003D2498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DengXian" w:hAnsi="Times New Roman" w:cs="Times New Roman"/>
          <w:sz w:val="28"/>
          <w:szCs w:val="28"/>
          <w:lang w:val="ru-RU"/>
        </w:rPr>
        <w:t>КНИ+Шум</w:t>
      </w:r>
      <w:proofErr w:type="spellEnd"/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: 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＜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0.0004%</w:t>
      </w:r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(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1</w:t>
      </w:r>
      <w:r>
        <w:rPr>
          <w:rFonts w:ascii="Times New Roman" w:eastAsia="DengXian" w:hAnsi="Times New Roman" w:cs="Times New Roman"/>
          <w:sz w:val="28"/>
          <w:szCs w:val="28"/>
          <w:lang w:val="ru-RU"/>
        </w:rPr>
        <w:t>кГц</w:t>
      </w:r>
      <w:r w:rsidR="008E0902" w:rsidRPr="003D2498">
        <w:rPr>
          <w:rFonts w:ascii="Times New Roman" w:eastAsia="DengXian" w:hAnsi="Times New Roman" w:cs="Times New Roman"/>
          <w:sz w:val="28"/>
          <w:szCs w:val="28"/>
          <w:lang w:val="ru-RU"/>
        </w:rPr>
        <w:t>/32</w:t>
      </w:r>
      <w:r w:rsidR="008E0902">
        <w:rPr>
          <w:rFonts w:ascii="Times New Roman" w:eastAsia="DengXian" w:hAnsi="Times New Roman" w:cs="Times New Roman"/>
          <w:sz w:val="28"/>
          <w:szCs w:val="28"/>
        </w:rPr>
        <w:t>Ω</w:t>
      </w:r>
      <w:bookmarkStart w:id="11" w:name="_GoBack"/>
      <w:bookmarkEnd w:id="11"/>
      <w:r w:rsidR="008E0902" w:rsidRPr="003D2498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) </w:t>
      </w:r>
    </w:p>
    <w:p w:rsidR="001B7A4E" w:rsidRPr="00483D2E" w:rsidRDefault="001B7A4E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bookmarkEnd w:id="0"/>
    <w:p w:rsidR="001B7A4E" w:rsidRPr="00483D2E" w:rsidRDefault="003D2498">
      <w:pPr>
        <w:spacing w:before="120" w:after="120" w:line="288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83D2E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Комплект</w:t>
      </w:r>
      <w:r w:rsidRPr="00483D2E">
        <w:rPr>
          <w:rFonts w:ascii="Times New Roman" w:eastAsia="DengXian" w:hAnsi="Times New Roman" w:cs="Times New Roman"/>
          <w:b/>
          <w:sz w:val="28"/>
          <w:szCs w:val="28"/>
        </w:rPr>
        <w:t xml:space="preserve"> </w:t>
      </w:r>
      <w:r w:rsidRPr="00483D2E">
        <w:rPr>
          <w:rFonts w:ascii="Times New Roman" w:eastAsia="DengXian" w:hAnsi="Times New Roman" w:cs="Times New Roman"/>
          <w:b/>
          <w:sz w:val="28"/>
          <w:szCs w:val="28"/>
          <w:lang w:val="ru-RU"/>
        </w:rPr>
        <w:t>поставки</w:t>
      </w:r>
    </w:p>
    <w:p w:rsidR="001B7A4E" w:rsidRPr="00483D2E" w:rsidRDefault="008E0902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  <w:r w:rsidRPr="00483D2E">
        <w:rPr>
          <w:rFonts w:ascii="Times New Roman" w:eastAsia="DengXian" w:hAnsi="Times New Roman" w:cs="Times New Roman"/>
          <w:sz w:val="28"/>
          <w:szCs w:val="28"/>
        </w:rPr>
        <w:t>KA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17*1</w:t>
      </w:r>
      <w:r w:rsidRPr="00483D2E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="003D2498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Кожаный чехол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Короткий кабель </w:t>
      </w:r>
      <w:r w:rsidR="00483D2E" w:rsidRPr="00483D2E">
        <w:rPr>
          <w:rFonts w:ascii="Times New Roman" w:eastAsia="DengXian" w:hAnsi="Times New Roman" w:cs="Times New Roman"/>
          <w:sz w:val="28"/>
          <w:szCs w:val="28"/>
        </w:rPr>
        <w:t>Type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="00483D2E" w:rsidRPr="00483D2E">
        <w:rPr>
          <w:rFonts w:ascii="Times New Roman" w:eastAsia="DengXian" w:hAnsi="Times New Roman" w:cs="Times New Roman"/>
          <w:sz w:val="28"/>
          <w:szCs w:val="28"/>
        </w:rPr>
        <w:t>C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483D2E" w:rsidRPr="00483D2E">
        <w:rPr>
          <w:rFonts w:ascii="Times New Roman" w:eastAsia="DengXian" w:hAnsi="Times New Roman" w:cs="Times New Roman"/>
          <w:sz w:val="28"/>
          <w:szCs w:val="28"/>
        </w:rPr>
        <w:t>OTG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*1, </w:t>
      </w:r>
      <w:r w:rsidRPr="00483D2E">
        <w:rPr>
          <w:rFonts w:ascii="Times New Roman" w:eastAsia="DengXian" w:hAnsi="Times New Roman" w:cs="Times New Roman"/>
          <w:sz w:val="28"/>
          <w:szCs w:val="28"/>
        </w:rPr>
        <w:t>USB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483D2E">
        <w:rPr>
          <w:rFonts w:ascii="Times New Roman" w:eastAsia="DengXian" w:hAnsi="Times New Roman" w:cs="Times New Roman"/>
          <w:sz w:val="28"/>
          <w:szCs w:val="28"/>
        </w:rPr>
        <w:t>Type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Pr="00483D2E">
        <w:rPr>
          <w:rFonts w:ascii="Times New Roman" w:eastAsia="DengXian" w:hAnsi="Times New Roman" w:cs="Times New Roman"/>
          <w:sz w:val="28"/>
          <w:szCs w:val="28"/>
        </w:rPr>
        <w:t>A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-</w:t>
      </w:r>
      <w:r w:rsidRPr="00483D2E">
        <w:rPr>
          <w:rFonts w:ascii="Times New Roman" w:eastAsia="DengXian" w:hAnsi="Times New Roman" w:cs="Times New Roman"/>
          <w:sz w:val="28"/>
          <w:szCs w:val="28"/>
        </w:rPr>
        <w:t>C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адаптер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*1</w:t>
      </w:r>
      <w:r w:rsidRPr="00483D2E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,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 xml:space="preserve"> Пылезащитные заглушки</w:t>
      </w:r>
      <w:r w:rsidRPr="00483D2E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 </w:t>
      </w:r>
      <w:r w:rsidR="00483D2E" w:rsidRPr="00483D2E">
        <w:rPr>
          <w:rFonts w:ascii="Times New Roman" w:eastAsia="DengXian" w:hAnsi="Times New Roman" w:cs="Times New Roman"/>
          <w:sz w:val="28"/>
          <w:szCs w:val="28"/>
        </w:rPr>
        <w:t>USB</w:t>
      </w:r>
      <w:r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*2</w:t>
      </w:r>
      <w:r w:rsidRPr="00483D2E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, 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Краткое руководство</w:t>
      </w:r>
      <w:r w:rsidRPr="00483D2E">
        <w:rPr>
          <w:rFonts w:ascii="Times New Roman" w:eastAsia="DengXian" w:hAnsi="Times New Roman" w:cs="Times New Roman" w:hint="eastAsia"/>
          <w:sz w:val="28"/>
          <w:szCs w:val="28"/>
          <w:lang w:val="ru-RU"/>
        </w:rPr>
        <w:t xml:space="preserve">*1, </w:t>
      </w:r>
      <w:r w:rsidR="00483D2E" w:rsidRPr="00483D2E">
        <w:rPr>
          <w:rFonts w:ascii="Times New Roman" w:eastAsia="DengXian" w:hAnsi="Times New Roman" w:cs="Times New Roman"/>
          <w:sz w:val="28"/>
          <w:szCs w:val="28"/>
          <w:lang w:val="ru-RU"/>
        </w:rPr>
        <w:t>Гарантийный талон</w:t>
      </w:r>
      <w:r w:rsidRPr="00483D2E">
        <w:rPr>
          <w:rFonts w:ascii="Times New Roman" w:eastAsia="DengXian" w:hAnsi="Times New Roman" w:cs="Times New Roman" w:hint="eastAsia"/>
          <w:sz w:val="28"/>
          <w:szCs w:val="28"/>
          <w:lang w:val="ru-RU"/>
        </w:rPr>
        <w:t>*1</w:t>
      </w:r>
    </w:p>
    <w:p w:rsidR="001B7A4E" w:rsidRPr="00483D2E" w:rsidRDefault="001B7A4E">
      <w:pPr>
        <w:spacing w:before="120" w:after="120" w:line="288" w:lineRule="auto"/>
        <w:jc w:val="left"/>
        <w:rPr>
          <w:rFonts w:ascii="Times New Roman" w:eastAsia="DengXian" w:hAnsi="Times New Roman" w:cs="Times New Roman"/>
          <w:sz w:val="28"/>
          <w:szCs w:val="28"/>
          <w:lang w:val="ru-RU"/>
        </w:rPr>
      </w:pPr>
    </w:p>
    <w:sectPr w:rsidR="001B7A4E" w:rsidRPr="00483D2E">
      <w:headerReference w:type="default" r:id="rId8"/>
      <w:footerReference w:type="default" r:id="rId9"/>
      <w:pgSz w:w="11905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02" w:rsidRDefault="008E0902">
      <w:pPr>
        <w:spacing w:after="0" w:line="240" w:lineRule="auto"/>
      </w:pPr>
      <w:r>
        <w:separator/>
      </w:r>
    </w:p>
  </w:endnote>
  <w:endnote w:type="continuationSeparator" w:id="0">
    <w:p w:rsidR="008E0902" w:rsidRDefault="008E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4E" w:rsidRDefault="001B7A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02" w:rsidRDefault="008E0902">
      <w:pPr>
        <w:spacing w:after="0" w:line="240" w:lineRule="auto"/>
      </w:pPr>
      <w:r>
        <w:separator/>
      </w:r>
    </w:p>
  </w:footnote>
  <w:footnote w:type="continuationSeparator" w:id="0">
    <w:p w:rsidR="008E0902" w:rsidRDefault="008E0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A4E" w:rsidRDefault="001B7A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E8"/>
    <w:rsid w:val="000514E1"/>
    <w:rsid w:val="000E6A5F"/>
    <w:rsid w:val="00175143"/>
    <w:rsid w:val="00175E39"/>
    <w:rsid w:val="001B7A4E"/>
    <w:rsid w:val="0020216A"/>
    <w:rsid w:val="00231C0E"/>
    <w:rsid w:val="002A76D6"/>
    <w:rsid w:val="002F6BDA"/>
    <w:rsid w:val="00366C6D"/>
    <w:rsid w:val="003858E8"/>
    <w:rsid w:val="003D2498"/>
    <w:rsid w:val="00411F53"/>
    <w:rsid w:val="00440870"/>
    <w:rsid w:val="00474CE6"/>
    <w:rsid w:val="00483D2E"/>
    <w:rsid w:val="00487874"/>
    <w:rsid w:val="004B6741"/>
    <w:rsid w:val="00506B8F"/>
    <w:rsid w:val="00560BF7"/>
    <w:rsid w:val="005734A5"/>
    <w:rsid w:val="005E231F"/>
    <w:rsid w:val="00603E24"/>
    <w:rsid w:val="006406CC"/>
    <w:rsid w:val="00674629"/>
    <w:rsid w:val="007145E0"/>
    <w:rsid w:val="00733DCB"/>
    <w:rsid w:val="00735D2D"/>
    <w:rsid w:val="0074258E"/>
    <w:rsid w:val="00742A45"/>
    <w:rsid w:val="00760E40"/>
    <w:rsid w:val="007A3748"/>
    <w:rsid w:val="007B52E8"/>
    <w:rsid w:val="007B788C"/>
    <w:rsid w:val="008D7991"/>
    <w:rsid w:val="008E0902"/>
    <w:rsid w:val="008F22CA"/>
    <w:rsid w:val="008F7B10"/>
    <w:rsid w:val="00936169"/>
    <w:rsid w:val="009373D9"/>
    <w:rsid w:val="0097696C"/>
    <w:rsid w:val="009E145E"/>
    <w:rsid w:val="009E3359"/>
    <w:rsid w:val="00A20116"/>
    <w:rsid w:val="00AA5CC3"/>
    <w:rsid w:val="00B00A15"/>
    <w:rsid w:val="00B04D50"/>
    <w:rsid w:val="00BA0C25"/>
    <w:rsid w:val="00C00654"/>
    <w:rsid w:val="00C066F7"/>
    <w:rsid w:val="00C23CCE"/>
    <w:rsid w:val="00C302D0"/>
    <w:rsid w:val="00C67D29"/>
    <w:rsid w:val="00D013D1"/>
    <w:rsid w:val="00D06C1B"/>
    <w:rsid w:val="00D177F1"/>
    <w:rsid w:val="00D51856"/>
    <w:rsid w:val="00D86974"/>
    <w:rsid w:val="00D878B1"/>
    <w:rsid w:val="00DA2A33"/>
    <w:rsid w:val="00E05F3B"/>
    <w:rsid w:val="00E07A01"/>
    <w:rsid w:val="00E659A0"/>
    <w:rsid w:val="00E879B9"/>
    <w:rsid w:val="00EA4D38"/>
    <w:rsid w:val="00EF5680"/>
    <w:rsid w:val="01466762"/>
    <w:rsid w:val="014E658A"/>
    <w:rsid w:val="02E87CE8"/>
    <w:rsid w:val="03133D06"/>
    <w:rsid w:val="032B6C85"/>
    <w:rsid w:val="035B100D"/>
    <w:rsid w:val="0385266B"/>
    <w:rsid w:val="03CF2197"/>
    <w:rsid w:val="055E008B"/>
    <w:rsid w:val="05D05F3E"/>
    <w:rsid w:val="060D5078"/>
    <w:rsid w:val="07236EB4"/>
    <w:rsid w:val="08136E78"/>
    <w:rsid w:val="09DD16B7"/>
    <w:rsid w:val="0A357364"/>
    <w:rsid w:val="0A7051EB"/>
    <w:rsid w:val="0A8A6BCA"/>
    <w:rsid w:val="0A975ACD"/>
    <w:rsid w:val="0AF804DC"/>
    <w:rsid w:val="0B7F48C3"/>
    <w:rsid w:val="0B8A35B6"/>
    <w:rsid w:val="0BE30C87"/>
    <w:rsid w:val="0C976BCA"/>
    <w:rsid w:val="0CB2324C"/>
    <w:rsid w:val="0D3C6803"/>
    <w:rsid w:val="0EB31CCC"/>
    <w:rsid w:val="0F280DA2"/>
    <w:rsid w:val="0F673656"/>
    <w:rsid w:val="10505AA4"/>
    <w:rsid w:val="109600A7"/>
    <w:rsid w:val="119D47C4"/>
    <w:rsid w:val="11BC3CA2"/>
    <w:rsid w:val="125E0126"/>
    <w:rsid w:val="15070E2B"/>
    <w:rsid w:val="153A2B60"/>
    <w:rsid w:val="16D12FEB"/>
    <w:rsid w:val="18A2529C"/>
    <w:rsid w:val="18BF5624"/>
    <w:rsid w:val="18E87DF2"/>
    <w:rsid w:val="19003B88"/>
    <w:rsid w:val="19676D5B"/>
    <w:rsid w:val="1B1A2EEF"/>
    <w:rsid w:val="1B466CD1"/>
    <w:rsid w:val="1B5B338F"/>
    <w:rsid w:val="1C5E0155"/>
    <w:rsid w:val="1C9C4CFA"/>
    <w:rsid w:val="1D304308"/>
    <w:rsid w:val="1D8A6688"/>
    <w:rsid w:val="1DD334E5"/>
    <w:rsid w:val="1F6D2786"/>
    <w:rsid w:val="1FB844F3"/>
    <w:rsid w:val="2019358A"/>
    <w:rsid w:val="20680483"/>
    <w:rsid w:val="20961235"/>
    <w:rsid w:val="218609A5"/>
    <w:rsid w:val="21BF4BA8"/>
    <w:rsid w:val="22E86534"/>
    <w:rsid w:val="231950FA"/>
    <w:rsid w:val="245A6E6F"/>
    <w:rsid w:val="25661A39"/>
    <w:rsid w:val="25947F12"/>
    <w:rsid w:val="25ED3DF3"/>
    <w:rsid w:val="26723A0D"/>
    <w:rsid w:val="28452ECB"/>
    <w:rsid w:val="288435A9"/>
    <w:rsid w:val="29682B0B"/>
    <w:rsid w:val="2ADD4B19"/>
    <w:rsid w:val="2BD25EDB"/>
    <w:rsid w:val="2F8C1345"/>
    <w:rsid w:val="2FD0035E"/>
    <w:rsid w:val="30151D3C"/>
    <w:rsid w:val="310A7999"/>
    <w:rsid w:val="334D6181"/>
    <w:rsid w:val="340B6B9F"/>
    <w:rsid w:val="347C228D"/>
    <w:rsid w:val="350A2C9D"/>
    <w:rsid w:val="35F85B8E"/>
    <w:rsid w:val="36672C9E"/>
    <w:rsid w:val="369C0373"/>
    <w:rsid w:val="37945FC8"/>
    <w:rsid w:val="37F6163B"/>
    <w:rsid w:val="380B3073"/>
    <w:rsid w:val="38C012D7"/>
    <w:rsid w:val="38DA2BDC"/>
    <w:rsid w:val="393647D8"/>
    <w:rsid w:val="394B30D6"/>
    <w:rsid w:val="398C541D"/>
    <w:rsid w:val="3A040E39"/>
    <w:rsid w:val="3AEE58CF"/>
    <w:rsid w:val="3C194D85"/>
    <w:rsid w:val="3CE647F7"/>
    <w:rsid w:val="3D4546A4"/>
    <w:rsid w:val="4007207D"/>
    <w:rsid w:val="41090C0A"/>
    <w:rsid w:val="44131612"/>
    <w:rsid w:val="445B441C"/>
    <w:rsid w:val="44FC1542"/>
    <w:rsid w:val="49227C93"/>
    <w:rsid w:val="498D22E7"/>
    <w:rsid w:val="4B9D3E65"/>
    <w:rsid w:val="4BE96F31"/>
    <w:rsid w:val="4C655BA8"/>
    <w:rsid w:val="4CA90CAE"/>
    <w:rsid w:val="4CD678F6"/>
    <w:rsid w:val="4E1D7041"/>
    <w:rsid w:val="51042FC3"/>
    <w:rsid w:val="51740489"/>
    <w:rsid w:val="517A1D2E"/>
    <w:rsid w:val="51E735CD"/>
    <w:rsid w:val="52575F82"/>
    <w:rsid w:val="52943A75"/>
    <w:rsid w:val="52AA19D1"/>
    <w:rsid w:val="53435A05"/>
    <w:rsid w:val="53D7086E"/>
    <w:rsid w:val="54060FAB"/>
    <w:rsid w:val="5491760B"/>
    <w:rsid w:val="56E320B7"/>
    <w:rsid w:val="578933B5"/>
    <w:rsid w:val="597E34B2"/>
    <w:rsid w:val="599826A5"/>
    <w:rsid w:val="5A0B3788"/>
    <w:rsid w:val="5A587815"/>
    <w:rsid w:val="5BF84D49"/>
    <w:rsid w:val="5CAD3D21"/>
    <w:rsid w:val="5D0A65B3"/>
    <w:rsid w:val="5DA8493C"/>
    <w:rsid w:val="61C07A7A"/>
    <w:rsid w:val="61D74D15"/>
    <w:rsid w:val="6259212C"/>
    <w:rsid w:val="62DE3499"/>
    <w:rsid w:val="63FE4BDF"/>
    <w:rsid w:val="64A12BFA"/>
    <w:rsid w:val="64AE088E"/>
    <w:rsid w:val="667851EE"/>
    <w:rsid w:val="680F11B4"/>
    <w:rsid w:val="68AA01F9"/>
    <w:rsid w:val="698E69C9"/>
    <w:rsid w:val="6B3518DE"/>
    <w:rsid w:val="6BBD6868"/>
    <w:rsid w:val="6CA42FA5"/>
    <w:rsid w:val="6CFC6F12"/>
    <w:rsid w:val="6D0C3961"/>
    <w:rsid w:val="6DEF67E0"/>
    <w:rsid w:val="6E5A7EB3"/>
    <w:rsid w:val="6E9B2863"/>
    <w:rsid w:val="6F7B07D8"/>
    <w:rsid w:val="6FEC5631"/>
    <w:rsid w:val="70262197"/>
    <w:rsid w:val="71306BEA"/>
    <w:rsid w:val="716552E7"/>
    <w:rsid w:val="71786C79"/>
    <w:rsid w:val="720B6256"/>
    <w:rsid w:val="731A5DE7"/>
    <w:rsid w:val="73997C50"/>
    <w:rsid w:val="73FD1BC8"/>
    <w:rsid w:val="751E3AE5"/>
    <w:rsid w:val="776B6093"/>
    <w:rsid w:val="7818460F"/>
    <w:rsid w:val="782F4C2B"/>
    <w:rsid w:val="78341401"/>
    <w:rsid w:val="78847F25"/>
    <w:rsid w:val="789972F5"/>
    <w:rsid w:val="7A5608DD"/>
    <w:rsid w:val="7BA36B6E"/>
    <w:rsid w:val="7E56266C"/>
    <w:rsid w:val="7EB72BD5"/>
    <w:rsid w:val="7FA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10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Снытко Николай</cp:lastModifiedBy>
  <cp:revision>4</cp:revision>
  <dcterms:created xsi:type="dcterms:W3CDTF">2024-05-22T12:32:00Z</dcterms:created>
  <dcterms:modified xsi:type="dcterms:W3CDTF">2024-05-23T05:35:00Z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